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07CAEA" w14:textId="77777777" w:rsidR="007B3D33" w:rsidRDefault="007B3D33" w:rsidP="007B3D33">
      <w:pPr>
        <w:spacing w:after="0"/>
      </w:pPr>
      <w:r>
        <w:rPr>
          <w:noProof/>
        </w:rPr>
        <w:drawing>
          <wp:inline distT="0" distB="0" distL="0" distR="0" wp14:anchorId="1FB90801" wp14:editId="1874C7B0">
            <wp:extent cx="1285875" cy="280670"/>
            <wp:effectExtent l="0" t="0" r="9525" b="5080"/>
            <wp:docPr id="6868815" name="Picture 16" descr="A picture containing text, clipar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8815" name="Picture 16" descr="A picture containing text, clipart&#10;&#10;Description automatically generated"/>
                    <pic:cNvPicPr/>
                  </pic:nvPicPr>
                  <pic:blipFill>
                    <a:blip r:embed="rId8">
                      <a:extLst>
                        <a:ext uri="{FF2B5EF4-FFF2-40B4-BE49-F238E27FC236}">
                          <a16:creationI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16="http://schemas.microsoft.com/office/drawing/2014/main" xmlns:arto="http://schemas.microsoft.com/office/word/2006/arto" id="{7B482FDC-7162-4FA1-B2ED-707AA7FE3939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02B21" w14:textId="77777777" w:rsidR="007B3D33" w:rsidRDefault="007B3D33" w:rsidP="007B3D33">
      <w:pPr>
        <w:spacing w:after="0"/>
      </w:pPr>
    </w:p>
    <w:p w14:paraId="1E480693" w14:textId="77777777" w:rsidR="00C72992" w:rsidRDefault="00C72992" w:rsidP="007B3D33">
      <w:pPr>
        <w:spacing w:after="0"/>
      </w:pPr>
    </w:p>
    <w:p w14:paraId="1BEDF575" w14:textId="6365CEEF" w:rsidR="007B3D33" w:rsidRPr="00C72992" w:rsidRDefault="007B3D33" w:rsidP="00C72992">
      <w:pPr>
        <w:pStyle w:val="Subtitle"/>
      </w:pPr>
      <w:r w:rsidRPr="00C72992">
        <w:rPr>
          <w:sz w:val="24"/>
          <w:szCs w:val="24"/>
        </w:rPr>
        <w:t>Dynamics 365</w:t>
      </w:r>
      <w:r w:rsidR="00C72992" w:rsidRPr="00C72992">
        <w:rPr>
          <w:sz w:val="24"/>
          <w:szCs w:val="24"/>
        </w:rPr>
        <w:br/>
      </w:r>
      <w:r w:rsidRPr="00C72992">
        <w:rPr>
          <w:sz w:val="24"/>
          <w:szCs w:val="24"/>
        </w:rPr>
        <w:t xml:space="preserve">Technology Specialist Environment </w:t>
      </w:r>
      <w:r w:rsidR="00C72992" w:rsidRPr="00C72992">
        <w:br/>
      </w:r>
    </w:p>
    <w:p w14:paraId="5A63C6CF" w14:textId="44814DCD" w:rsidR="007B3D33" w:rsidRPr="006909A0" w:rsidRDefault="005B4D9C" w:rsidP="007B3D33">
      <w:r w:rsidRPr="005B4D9C">
        <w:rPr>
          <w:noProof/>
        </w:rPr>
        <w:drawing>
          <wp:inline distT="0" distB="0" distL="0" distR="0" wp14:anchorId="2F9281F2" wp14:editId="427C11E3">
            <wp:extent cx="5943600" cy="2971800"/>
            <wp:effectExtent l="0" t="0" r="0" b="0"/>
            <wp:docPr id="875673429" name="Picture 1" descr="A person sitting in fron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673429" name="Picture 1" descr="A person sitting in fron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6561">
        <w:rPr>
          <w:noProof/>
        </w:rPr>
        <mc:AlternateContent>
          <mc:Choice Requires="wps">
            <w:drawing>
              <wp:inline distT="0" distB="0" distL="0" distR="0" wp14:anchorId="73C7AA62" wp14:editId="0B6107E8">
                <wp:extent cx="304800" cy="304800"/>
                <wp:effectExtent l="0" t="0" r="0" b="0"/>
                <wp:docPr id="1272102275" name="Rectangle 4" descr="Real people. Digital consulting firm shares Power BI data at a customer service/admin meeting. The firm provides custom solutions across a multitude of disciplines including IT, front and back end software development, customer support and data services. Featuring Power BI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9F1C17" id="Rectangle 4" o:spid="_x0000_s1026" alt="Real people. Digital consulting firm shares Power BI data at a customer service/admin meeting. The firm provides custom solutions across a multitude of disciplines including IT, front and back end software development, customer support and data services. Featuring Power BI.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680A8C">
        <w:rPr>
          <w:noProof/>
        </w:rPr>
        <mc:AlternateContent>
          <mc:Choice Requires="wps">
            <w:drawing>
              <wp:inline distT="0" distB="0" distL="0" distR="0" wp14:anchorId="42CDA9AD" wp14:editId="7F13F155">
                <wp:extent cx="304800" cy="304800"/>
                <wp:effectExtent l="0" t="0" r="0" b="0"/>
                <wp:docPr id="1168896093" name="Rectangle 2" descr="A woman sitting at a home office desk working on a Surface Pro 9 showing Outlook and connected to two external monitors showing Dynamics 365 and Power BI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210D0E" id="Rectangle 2" o:spid="_x0000_s1026" alt="A woman sitting at a home office desk working on a Surface Pro 9 showing Outlook and connected to two external monitors showing Dynamics 365 and Power BI.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40CEDA00" w14:textId="0A8136FC" w:rsidR="007B3D33" w:rsidRPr="00C72992" w:rsidRDefault="007B3D33" w:rsidP="00C72992">
      <w:pPr>
        <w:pStyle w:val="Title"/>
        <w:rPr>
          <w:sz w:val="72"/>
          <w:szCs w:val="72"/>
        </w:rPr>
      </w:pPr>
      <w:r w:rsidRPr="00C72992">
        <w:rPr>
          <w:sz w:val="72"/>
          <w:szCs w:val="72"/>
        </w:rPr>
        <w:t xml:space="preserve">Analytics &amp; Reporting </w:t>
      </w:r>
      <w:r w:rsidRPr="00C72992">
        <w:rPr>
          <w:sz w:val="72"/>
          <w:szCs w:val="72"/>
        </w:rPr>
        <w:br/>
        <w:t>Demo Setup</w:t>
      </w:r>
      <w:r w:rsidR="003A19EA" w:rsidRPr="00C72992">
        <w:rPr>
          <w:sz w:val="72"/>
          <w:szCs w:val="72"/>
        </w:rPr>
        <w:t xml:space="preserve"> – Excel Data</w:t>
      </w:r>
    </w:p>
    <w:p w14:paraId="5A8E13EE" w14:textId="77777777" w:rsidR="007B3D33" w:rsidRPr="006909A0" w:rsidRDefault="007B3D33" w:rsidP="007B3D33">
      <w:pPr>
        <w:spacing w:after="0"/>
        <w:rPr>
          <w:sz w:val="14"/>
          <w:szCs w:val="14"/>
        </w:rPr>
      </w:pPr>
    </w:p>
    <w:p w14:paraId="11DA5F18" w14:textId="77777777" w:rsidR="00C72992" w:rsidRDefault="00C72992" w:rsidP="007B3D33">
      <w:pPr>
        <w:spacing w:after="0"/>
        <w:rPr>
          <w:rStyle w:val="SubtleEmphasis"/>
        </w:rPr>
      </w:pPr>
    </w:p>
    <w:p w14:paraId="179F7AD0" w14:textId="02A86940" w:rsidR="007B3D33" w:rsidRPr="005C732C" w:rsidRDefault="007B3D33" w:rsidP="007B3D33">
      <w:pPr>
        <w:spacing w:after="0"/>
        <w:rPr>
          <w:rStyle w:val="SubtleEmphasis"/>
        </w:rPr>
      </w:pPr>
      <w:r w:rsidRPr="005C732C">
        <w:rPr>
          <w:rStyle w:val="SubtleEmphasis"/>
        </w:rPr>
        <w:t xml:space="preserve">Authored by: </w:t>
      </w:r>
    </w:p>
    <w:p w14:paraId="5C373FDF" w14:textId="77777777" w:rsidR="007B3D33" w:rsidRPr="006909A0" w:rsidRDefault="007B3D33" w:rsidP="007B3D33">
      <w:pPr>
        <w:spacing w:after="0"/>
        <w:rPr>
          <w:b/>
          <w:bCs/>
          <w:sz w:val="12"/>
          <w:szCs w:val="12"/>
        </w:rPr>
      </w:pPr>
    </w:p>
    <w:p w14:paraId="4E9A44B3" w14:textId="77777777" w:rsidR="007B3D33" w:rsidRDefault="007B3D33" w:rsidP="007B3D33">
      <w:pPr>
        <w:spacing w:after="0"/>
        <w:rPr>
          <w:b/>
          <w:bCs/>
        </w:rPr>
      </w:pPr>
      <w:r>
        <w:rPr>
          <w:b/>
          <w:bCs/>
        </w:rPr>
        <w:t>Scott Sewell</w:t>
      </w:r>
    </w:p>
    <w:p w14:paraId="0F4A5614" w14:textId="77777777" w:rsidR="007B3D33" w:rsidRDefault="007B3D33" w:rsidP="007B3D33">
      <w:pPr>
        <w:spacing w:after="0"/>
      </w:pPr>
      <w:r>
        <w:t xml:space="preserve">Principal Program Manager </w:t>
      </w:r>
    </w:p>
    <w:p w14:paraId="31D508F2" w14:textId="56B92664" w:rsidR="007B3D33" w:rsidRDefault="007B3D33" w:rsidP="007B3D33">
      <w:pPr>
        <w:spacing w:after="0"/>
      </w:pPr>
      <w:r>
        <w:t>Fabric CAT (Customer Advisory Team)</w:t>
      </w:r>
    </w:p>
    <w:p w14:paraId="54C4F0EC" w14:textId="77777777" w:rsidR="007B3D33" w:rsidRDefault="007B3D33" w:rsidP="007B3D33">
      <w:pPr>
        <w:spacing w:after="0"/>
      </w:pPr>
    </w:p>
    <w:p w14:paraId="225B72BD" w14:textId="2BADDACC" w:rsidR="007B3D33" w:rsidRDefault="007B3D33" w:rsidP="007B3D33">
      <w:pPr>
        <w:spacing w:after="0"/>
        <w:rPr>
          <w:rStyle w:val="SubtleEmphasis"/>
        </w:rPr>
      </w:pPr>
      <w:r w:rsidRPr="005C732C">
        <w:rPr>
          <w:rStyle w:val="SubtleEmphasis"/>
        </w:rPr>
        <w:t xml:space="preserve">Version </w:t>
      </w:r>
      <w:r>
        <w:rPr>
          <w:rStyle w:val="SubtleEmphasis"/>
        </w:rPr>
        <w:t>3</w:t>
      </w:r>
      <w:r w:rsidRPr="005C732C">
        <w:rPr>
          <w:rStyle w:val="SubtleEmphasis"/>
        </w:rPr>
        <w:t>.</w:t>
      </w:r>
      <w:r w:rsidR="00936499">
        <w:rPr>
          <w:rStyle w:val="SubtleEmphasis"/>
        </w:rPr>
        <w:t>2</w:t>
      </w:r>
      <w:r w:rsidRPr="005C732C">
        <w:rPr>
          <w:rStyle w:val="SubtleEmphasis"/>
        </w:rPr>
        <w:t xml:space="preserve"> </w:t>
      </w:r>
    </w:p>
    <w:p w14:paraId="294D90CE" w14:textId="77777777" w:rsidR="007B3D33" w:rsidRDefault="007B3D33" w:rsidP="007B3D33">
      <w:pPr>
        <w:rPr>
          <w:rFonts w:asciiTheme="majorHAnsi" w:eastAsiaTheme="majorEastAsia" w:hAnsiTheme="majorHAnsi" w:cstheme="majorBidi"/>
          <w:color w:val="262626" w:themeColor="text1" w:themeTint="D9"/>
          <w:sz w:val="40"/>
          <w:szCs w:val="40"/>
        </w:rPr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-193311837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11ABFD9" w14:textId="77777777" w:rsidR="00331781" w:rsidRDefault="00331781" w:rsidP="00331781">
          <w:pPr>
            <w:pStyle w:val="TOCHeading"/>
          </w:pPr>
          <w:r>
            <w:t>Contents</w:t>
          </w:r>
        </w:p>
        <w:p w14:paraId="541CFC72" w14:textId="4D74B60D" w:rsidR="0055419B" w:rsidRDefault="00331781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1267856" w:history="1">
            <w:r w:rsidR="0055419B" w:rsidRPr="0008118C">
              <w:rPr>
                <w:rStyle w:val="Hyperlink"/>
                <w:noProof/>
              </w:rPr>
              <w:t>Introduction</w:t>
            </w:r>
            <w:r w:rsidR="0055419B">
              <w:rPr>
                <w:noProof/>
                <w:webHidden/>
              </w:rPr>
              <w:tab/>
            </w:r>
            <w:r w:rsidR="0055419B">
              <w:rPr>
                <w:noProof/>
                <w:webHidden/>
              </w:rPr>
              <w:fldChar w:fldCharType="begin"/>
            </w:r>
            <w:r w:rsidR="0055419B">
              <w:rPr>
                <w:noProof/>
                <w:webHidden/>
              </w:rPr>
              <w:instrText xml:space="preserve"> PAGEREF _Toc181267856 \h </w:instrText>
            </w:r>
            <w:r w:rsidR="0055419B">
              <w:rPr>
                <w:noProof/>
                <w:webHidden/>
              </w:rPr>
            </w:r>
            <w:r w:rsidR="0055419B">
              <w:rPr>
                <w:noProof/>
                <w:webHidden/>
              </w:rPr>
              <w:fldChar w:fldCharType="separate"/>
            </w:r>
            <w:r w:rsidR="0055419B">
              <w:rPr>
                <w:noProof/>
                <w:webHidden/>
              </w:rPr>
              <w:t>2</w:t>
            </w:r>
            <w:r w:rsidR="0055419B">
              <w:rPr>
                <w:noProof/>
                <w:webHidden/>
              </w:rPr>
              <w:fldChar w:fldCharType="end"/>
            </w:r>
          </w:hyperlink>
        </w:p>
        <w:p w14:paraId="770D8AD6" w14:textId="59ACE75F" w:rsidR="0055419B" w:rsidRDefault="0055419B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1267857" w:history="1">
            <w:r w:rsidRPr="0008118C">
              <w:rPr>
                <w:rStyle w:val="Hyperlink"/>
                <w:noProof/>
              </w:rPr>
              <w:t>Getting your Dataverse environment ready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_Toc181267857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42362" w14:textId="194516AF" w:rsidR="0055419B" w:rsidRDefault="0055419B">
          <w:pPr>
            <w:pStyle w:val="TOC2"/>
            <w:tabs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1267858" w:history="1">
            <w:r w:rsidRPr="0008118C">
              <w:rPr>
                <w:rStyle w:val="Hyperlink"/>
                <w:i/>
                <w:iCs/>
                <w:noProof/>
              </w:rPr>
              <w:t>Ensure the Power BI Extensions are updated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_Toc181267858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1E5952" w14:textId="7462BEBB" w:rsidR="0055419B" w:rsidRDefault="0055419B">
          <w:pPr>
            <w:pStyle w:val="TOC2"/>
            <w:tabs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1267859" w:history="1">
            <w:r w:rsidRPr="0008118C">
              <w:rPr>
                <w:rStyle w:val="Hyperlink"/>
                <w:i/>
                <w:iCs/>
                <w:noProof/>
              </w:rPr>
              <w:t>Ensure the option to allow Embedded Power BI content is enabled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_Toc181267859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555CA" w14:textId="3FB47CAC" w:rsidR="0055419B" w:rsidRDefault="0055419B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1267860" w:history="1">
            <w:r w:rsidRPr="0008118C">
              <w:rPr>
                <w:rStyle w:val="Hyperlink"/>
                <w:noProof/>
              </w:rPr>
              <w:t>Create Local Copies of the Solution and Source Data Excel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_Toc181267860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C8E64D" w14:textId="77344893" w:rsidR="0055419B" w:rsidRDefault="0055419B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1267861" w:history="1">
            <w:r w:rsidRPr="0008118C">
              <w:rPr>
                <w:rStyle w:val="Hyperlink"/>
                <w:noProof/>
              </w:rPr>
              <w:t>Create a OneDrive ‘Shared Library’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_Toc181267861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7C921" w14:textId="5E7886F0" w:rsidR="0055419B" w:rsidRDefault="0055419B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1267862" w:history="1">
            <w:r w:rsidRPr="0008118C">
              <w:rPr>
                <w:rStyle w:val="Hyperlink"/>
                <w:noProof/>
              </w:rPr>
              <w:t>Setup Workspace in Power BI Online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_Toc181267862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BC777" w14:textId="239C9BDA" w:rsidR="0055419B" w:rsidRDefault="0055419B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1267863" w:history="1">
            <w:r w:rsidRPr="0008118C">
              <w:rPr>
                <w:rStyle w:val="Hyperlink"/>
                <w:noProof/>
              </w:rPr>
              <w:t>Download the Power BI dashboard and connect to your data source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_Toc181267863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8FD6DA" w14:textId="76E0FD3C" w:rsidR="0055419B" w:rsidRDefault="0055419B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1267864" w:history="1">
            <w:r w:rsidRPr="0008118C">
              <w:rPr>
                <w:rStyle w:val="Hyperlink"/>
                <w:noProof/>
              </w:rPr>
              <w:t>Embed Power BI Dashboard in D365 Dashboard list.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_Toc181267864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252FE" w14:textId="782B402B" w:rsidR="0055419B" w:rsidRDefault="0055419B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1267865" w:history="1">
            <w:r w:rsidRPr="0008118C">
              <w:rPr>
                <w:rStyle w:val="Hyperlink"/>
                <w:noProof/>
              </w:rPr>
              <w:t>Enable the New Power BI Report and Publish all Changes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_Toc181267865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6C665" w14:textId="14909393" w:rsidR="0055419B" w:rsidRDefault="0055419B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1267866" w:history="1">
            <w:r w:rsidRPr="0008118C">
              <w:rPr>
                <w:rStyle w:val="Hyperlink"/>
                <w:noProof/>
              </w:rPr>
              <w:t>Hints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_Toc181267866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7BB346" w14:textId="2015EEA7" w:rsidR="00331781" w:rsidRDefault="00331781" w:rsidP="00331781">
          <w:r>
            <w:rPr>
              <w:b/>
              <w:bCs/>
              <w:noProof/>
            </w:rPr>
            <w:fldChar w:fldCharType="end"/>
          </w:r>
        </w:p>
      </w:sdtContent>
    </w:sdt>
    <w:p w14:paraId="50A63263" w14:textId="77777777" w:rsidR="00521CE5" w:rsidRDefault="00521CE5" w:rsidP="00521CE5">
      <w:pPr>
        <w:pStyle w:val="Heading1"/>
      </w:pPr>
      <w:bookmarkStart w:id="0" w:name="_Toc95390439"/>
      <w:bookmarkStart w:id="1" w:name="_Toc181267856"/>
      <w:r>
        <w:t>Introduction</w:t>
      </w:r>
      <w:bookmarkEnd w:id="0"/>
      <w:bookmarkEnd w:id="1"/>
    </w:p>
    <w:p w14:paraId="12E7EBF1" w14:textId="77777777" w:rsidR="00521CE5" w:rsidRDefault="00521CE5" w:rsidP="00521CE5">
      <w:r>
        <w:t xml:space="preserve">These assets are designed to help demonstrate the power of using Power BI analytics and reporting to expose the value of the data in a Dynamics 365 CE implementation. The sample data is sourced from Excel (originally exported from Dynamics) as a way of making them easy to transport from one demo environment to another and to allow for customization for different demo scenarios. </w:t>
      </w:r>
    </w:p>
    <w:p w14:paraId="4041416F" w14:textId="77777777" w:rsidR="00190BBD" w:rsidRDefault="00190BBD">
      <w:pPr>
        <w:spacing w:line="259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64746361" w14:textId="71B25A8C" w:rsidR="00190BBD" w:rsidRDefault="00696ED5" w:rsidP="00521CE5">
      <w:pPr>
        <w:pStyle w:val="Heading1"/>
      </w:pPr>
      <w:bookmarkStart w:id="2" w:name="_Toc181267857"/>
      <w:r>
        <w:lastRenderedPageBreak/>
        <w:t xml:space="preserve">Getting </w:t>
      </w:r>
      <w:r w:rsidR="00CC191E">
        <w:t>your Dataverse environment r</w:t>
      </w:r>
      <w:r>
        <w:t>eady</w:t>
      </w:r>
      <w:bookmarkEnd w:id="2"/>
    </w:p>
    <w:p w14:paraId="05C4A1B4" w14:textId="28F5FF68" w:rsidR="00997C74" w:rsidRPr="00190BBD" w:rsidRDefault="00997C74" w:rsidP="002E07ED">
      <w:pPr>
        <w:pStyle w:val="Heading2"/>
        <w:ind w:left="360"/>
        <w:rPr>
          <w:i/>
          <w:iCs/>
          <w:color w:val="4472C4" w:themeColor="accent1"/>
          <w:sz w:val="28"/>
          <w:szCs w:val="28"/>
        </w:rPr>
      </w:pPr>
      <w:bookmarkStart w:id="3" w:name="_Toc181267859"/>
      <w:r w:rsidRPr="00190BBD">
        <w:rPr>
          <w:i/>
          <w:iCs/>
          <w:color w:val="4472C4" w:themeColor="accent1"/>
          <w:sz w:val="28"/>
          <w:szCs w:val="28"/>
        </w:rPr>
        <w:t xml:space="preserve">Ensure </w:t>
      </w:r>
      <w:r w:rsidR="00CE75BF" w:rsidRPr="00190BBD">
        <w:rPr>
          <w:i/>
          <w:iCs/>
          <w:color w:val="4472C4" w:themeColor="accent1"/>
          <w:sz w:val="28"/>
          <w:szCs w:val="28"/>
        </w:rPr>
        <w:t xml:space="preserve">the option to allow Embedded </w:t>
      </w:r>
      <w:r w:rsidR="00BB113E" w:rsidRPr="00190BBD">
        <w:rPr>
          <w:i/>
          <w:iCs/>
          <w:color w:val="4472C4" w:themeColor="accent1"/>
          <w:sz w:val="28"/>
          <w:szCs w:val="28"/>
        </w:rPr>
        <w:t xml:space="preserve">Power BI </w:t>
      </w:r>
      <w:r w:rsidR="00CE75BF" w:rsidRPr="00190BBD">
        <w:rPr>
          <w:i/>
          <w:iCs/>
          <w:color w:val="4472C4" w:themeColor="accent1"/>
          <w:sz w:val="28"/>
          <w:szCs w:val="28"/>
        </w:rPr>
        <w:t>content is enabled</w:t>
      </w:r>
      <w:bookmarkEnd w:id="3"/>
    </w:p>
    <w:p w14:paraId="14749B11" w14:textId="6AC6C299" w:rsidR="00611FC4" w:rsidRPr="00611FC4" w:rsidRDefault="003A6B8B" w:rsidP="002E07ED">
      <w:pPr>
        <w:ind w:left="360"/>
      </w:pPr>
      <w:r>
        <w:t>In Power Platform Admin Center</w:t>
      </w:r>
      <w:r w:rsidR="00890606">
        <w:t xml:space="preserve"> n</w:t>
      </w:r>
      <w:r w:rsidR="0027322F">
        <w:t>avigate to</w:t>
      </w:r>
      <w:r w:rsidR="00752108">
        <w:t xml:space="preserve"> “Settings</w:t>
      </w:r>
      <w:r w:rsidR="0027322F">
        <w:t>/Product/Features</w:t>
      </w:r>
      <w:r w:rsidR="00890606">
        <w:t>.</w:t>
      </w:r>
      <w:r w:rsidR="0027322F">
        <w:t>”</w:t>
      </w:r>
      <w:r w:rsidR="000159F3">
        <w:t xml:space="preserve"> </w:t>
      </w:r>
      <w:r w:rsidR="00890606">
        <w:t>U</w:t>
      </w:r>
      <w:r w:rsidR="00D50E0F">
        <w:t>nder “Embedded content</w:t>
      </w:r>
      <w:r w:rsidR="0082354D">
        <w:t>”</w:t>
      </w:r>
      <w:r w:rsidR="00D13B16">
        <w:t>,</w:t>
      </w:r>
      <w:r w:rsidR="0082354D">
        <w:t xml:space="preserve"> </w:t>
      </w:r>
      <w:r w:rsidR="00D13B16">
        <w:t>e</w:t>
      </w:r>
      <w:r w:rsidR="0082354D">
        <w:t>nsure that the “Power BI visualization embedding” option is set to “On</w:t>
      </w:r>
      <w:r w:rsidR="00D13B16">
        <w:t>.</w:t>
      </w:r>
      <w:r w:rsidR="0082354D">
        <w:t>”</w:t>
      </w:r>
      <w:r w:rsidR="007454DE">
        <w:t xml:space="preserve"> (Click Save)</w:t>
      </w:r>
      <w:r w:rsidR="00A24824">
        <w:br/>
      </w:r>
      <w:r w:rsidR="00A24824">
        <w:rPr>
          <w:noProof/>
          <w14:ligatures w14:val="standardContextual"/>
        </w:rPr>
        <w:drawing>
          <wp:inline distT="0" distB="0" distL="0" distR="0" wp14:anchorId="64B64051" wp14:editId="36D9D21A">
            <wp:extent cx="3467100" cy="1420548"/>
            <wp:effectExtent l="0" t="0" r="0" b="8255"/>
            <wp:docPr id="870357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3575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73817" cy="142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5537">
        <w:br/>
      </w:r>
    </w:p>
    <w:p w14:paraId="5C529409" w14:textId="78E0C01B" w:rsidR="00B80B84" w:rsidRDefault="00B80B84" w:rsidP="00521CE5">
      <w:pPr>
        <w:pStyle w:val="Heading1"/>
      </w:pPr>
      <w:bookmarkStart w:id="4" w:name="_Toc181267860"/>
      <w:r>
        <w:t xml:space="preserve">Create Local Copies of the </w:t>
      </w:r>
      <w:r w:rsidR="000217C4">
        <w:t>Solution</w:t>
      </w:r>
      <w:r>
        <w:t xml:space="preserve"> and Source Data </w:t>
      </w:r>
      <w:r w:rsidR="00D26210">
        <w:t>Excel F</w:t>
      </w:r>
      <w:r>
        <w:t>ile</w:t>
      </w:r>
      <w:bookmarkEnd w:id="4"/>
    </w:p>
    <w:p w14:paraId="6705F6CF" w14:textId="77777777" w:rsidR="00B80B84" w:rsidRDefault="00B80B84" w:rsidP="00B15537">
      <w:pPr>
        <w:pStyle w:val="ListParagraph"/>
        <w:keepLines/>
        <w:numPr>
          <w:ilvl w:val="0"/>
          <w:numId w:val="2"/>
        </w:numPr>
      </w:pPr>
      <w:r>
        <w:t xml:space="preserve">Download the example files from the source: </w:t>
      </w:r>
      <w:hyperlink r:id="rId11" w:history="1">
        <w:r w:rsidRPr="004F544E">
          <w:rPr>
            <w:rStyle w:val="Hyperlink"/>
          </w:rPr>
          <w:t>https://github.com/mscottsewell/ContosoBI</w:t>
        </w:r>
      </w:hyperlink>
      <w:r>
        <w:t xml:space="preserve"> (From the “Code” menu choose “Download Zip”</w:t>
      </w:r>
      <w:r>
        <w:br/>
      </w:r>
      <w:r>
        <w:rPr>
          <w:noProof/>
        </w:rPr>
        <w:drawing>
          <wp:inline distT="0" distB="0" distL="0" distR="0" wp14:anchorId="7D0FA830" wp14:editId="3BB91197">
            <wp:extent cx="3429000" cy="2026261"/>
            <wp:effectExtent l="0" t="0" r="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52917" cy="204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A3F5C" w14:textId="77777777" w:rsidR="00B80B84" w:rsidRDefault="00B80B84" w:rsidP="00B37639">
      <w:pPr>
        <w:pStyle w:val="ListParagraph"/>
        <w:keepLines/>
        <w:numPr>
          <w:ilvl w:val="0"/>
          <w:numId w:val="2"/>
        </w:numPr>
      </w:pPr>
      <w:r>
        <w:t>Once Downloaded - right click on the file, select ‘Properties’ and then check the ‘unblock’ option and ‘apply’ that change.</w:t>
      </w:r>
      <w:r>
        <w:br/>
      </w:r>
      <w:r>
        <w:rPr>
          <w:noProof/>
        </w:rPr>
        <w:drawing>
          <wp:inline distT="0" distB="0" distL="0" distR="0" wp14:anchorId="09113A88" wp14:editId="74FF387D">
            <wp:extent cx="2260418" cy="2216150"/>
            <wp:effectExtent l="0" t="0" r="6985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746" cy="2221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D964B" w14:textId="77777777" w:rsidR="00B80B84" w:rsidRDefault="00B80B84" w:rsidP="00B80B84">
      <w:pPr>
        <w:pStyle w:val="ListParagraph"/>
        <w:keepNext/>
        <w:keepLines/>
        <w:numPr>
          <w:ilvl w:val="0"/>
          <w:numId w:val="2"/>
        </w:numPr>
      </w:pPr>
      <w:r>
        <w:lastRenderedPageBreak/>
        <w:t>Right click on the zip file and “extract” it to a temporary folder on your pc. – We’ll make a few changes before publishing it to your instance.</w:t>
      </w:r>
    </w:p>
    <w:p w14:paraId="713BAE68" w14:textId="4D506EEE" w:rsidR="00B80B84" w:rsidRDefault="00B95DF3" w:rsidP="00B80B84">
      <w:pPr>
        <w:pStyle w:val="ListParagraph"/>
        <w:keepNext/>
        <w:keepLines/>
        <w:numPr>
          <w:ilvl w:val="0"/>
          <w:numId w:val="2"/>
        </w:numPr>
      </w:pPr>
      <w:r>
        <w:t>Open</w:t>
      </w:r>
      <w:r w:rsidR="00DD0BEC">
        <w:t xml:space="preserve"> </w:t>
      </w:r>
      <w:r w:rsidR="00B80B84">
        <w:t>“</w:t>
      </w:r>
      <w:r w:rsidR="00B80B84" w:rsidRPr="005C5CAB">
        <w:t>\ContosoBI-master\Contoso - Sales - Current Release</w:t>
      </w:r>
      <w:r w:rsidR="00F93F72" w:rsidRPr="00F93F72">
        <w:t>\Excel Data</w:t>
      </w:r>
      <w:r w:rsidR="00B80B84">
        <w:t>”:</w:t>
      </w:r>
      <w:r w:rsidR="00D769A3">
        <w:t xml:space="preserve"> </w:t>
      </w:r>
      <w:r w:rsidR="00B80B84">
        <w:br/>
      </w:r>
      <w:r w:rsidR="00DD0BEC">
        <w:rPr>
          <w:noProof/>
          <w14:ligatures w14:val="standardContextual"/>
        </w:rPr>
        <w:drawing>
          <wp:inline distT="0" distB="0" distL="0" distR="0" wp14:anchorId="063825A5" wp14:editId="3308D474">
            <wp:extent cx="5159964" cy="1681887"/>
            <wp:effectExtent l="0" t="0" r="3175" b="0"/>
            <wp:docPr id="1967802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8020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59964" cy="168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D2F4" w14:textId="77777777" w:rsidR="00B80B84" w:rsidRDefault="00B80B84" w:rsidP="00B80B84">
      <w:pPr>
        <w:ind w:left="720"/>
      </w:pPr>
    </w:p>
    <w:p w14:paraId="6F1D5226" w14:textId="16CB5F0B" w:rsidR="004E068A" w:rsidRDefault="004E068A" w:rsidP="00521CE5">
      <w:pPr>
        <w:pStyle w:val="Heading1"/>
      </w:pPr>
      <w:bookmarkStart w:id="5" w:name="_Toc181267861"/>
      <w:r>
        <w:t>Create a OneDrive ‘Shared Library’</w:t>
      </w:r>
      <w:bookmarkEnd w:id="5"/>
    </w:p>
    <w:p w14:paraId="52E57CD5" w14:textId="45AE537A" w:rsidR="004E068A" w:rsidRDefault="004E068A" w:rsidP="00B15537">
      <w:pPr>
        <w:pStyle w:val="ListParagraph"/>
        <w:keepLines/>
        <w:numPr>
          <w:ilvl w:val="0"/>
          <w:numId w:val="1"/>
        </w:numPr>
      </w:pPr>
      <w:r>
        <w:t xml:space="preserve">Open OneDrive (logged in with your demo admin credentials) </w:t>
      </w:r>
      <w:r w:rsidR="0004339D">
        <w:br/>
        <w:t>C</w:t>
      </w:r>
      <w:r>
        <w:t xml:space="preserve">reate a ‘Shared Library’ named “Contoso </w:t>
      </w:r>
      <w:r w:rsidR="00C22174">
        <w:t>Analytics”</w:t>
      </w:r>
      <w:r w:rsidR="00241E3F">
        <w:t>.</w:t>
      </w:r>
      <w:r w:rsidR="003572B5" w:rsidRPr="00241E3F">
        <w:rPr>
          <w:noProof/>
          <w14:ligatures w14:val="standardContextual"/>
        </w:rPr>
        <w:t xml:space="preserve"> </w:t>
      </w:r>
      <w:r w:rsidR="0004339D" w:rsidRPr="00241E3F">
        <w:rPr>
          <w:noProof/>
          <w14:ligatures w14:val="standardContextual"/>
        </w:rPr>
        <w:br/>
      </w:r>
      <w:r w:rsidR="00241E3F" w:rsidRPr="00241E3F">
        <w:rPr>
          <w:noProof/>
          <w14:ligatures w14:val="standardContextual"/>
        </w:rPr>
        <w:t>A</w:t>
      </w:r>
      <w:r w:rsidR="002E294D" w:rsidRPr="00241E3F">
        <w:rPr>
          <w:noProof/>
          <w14:ligatures w14:val="standardContextual"/>
        </w:rPr>
        <w:t>dd your System Administrator account as a member</w:t>
      </w:r>
      <w:r w:rsidR="00241E3F" w:rsidRPr="00241E3F">
        <w:rPr>
          <w:noProof/>
          <w14:ligatures w14:val="standardContextual"/>
        </w:rPr>
        <w:t>.</w:t>
      </w:r>
      <w:r w:rsidR="0004339D" w:rsidRPr="00241E3F">
        <w:rPr>
          <w:noProof/>
          <w14:ligatures w14:val="standardContextual"/>
        </w:rPr>
        <w:br/>
      </w:r>
      <w:r w:rsidR="003B5F0F" w:rsidRPr="00241E3F">
        <w:rPr>
          <w:noProof/>
          <w14:ligatures w14:val="standardContextual"/>
        </w:rPr>
        <w:t>Set Privacy to</w:t>
      </w:r>
      <w:r w:rsidR="003572B5">
        <w:t xml:space="preserve"> “Public (anyone in the organization)”</w:t>
      </w:r>
      <w:r w:rsidR="00241E3F">
        <w:t>.</w:t>
      </w:r>
      <w:r w:rsidR="00E57BEA">
        <w:rPr>
          <w:noProof/>
          <w14:ligatures w14:val="standardContextual"/>
        </w:rPr>
        <w:drawing>
          <wp:inline distT="0" distB="0" distL="0" distR="0" wp14:anchorId="4C7111ED" wp14:editId="5895B3DD">
            <wp:extent cx="5219700" cy="3091668"/>
            <wp:effectExtent l="0" t="0" r="0" b="0"/>
            <wp:docPr id="9781489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14894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4163" cy="309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AB0FC" w14:textId="5966C22F" w:rsidR="004E068A" w:rsidRDefault="00981D6C" w:rsidP="004E068A">
      <w:pPr>
        <w:pStyle w:val="ListParagraph"/>
        <w:numPr>
          <w:ilvl w:val="0"/>
          <w:numId w:val="1"/>
        </w:numPr>
      </w:pPr>
      <w:r>
        <w:t>Upload</w:t>
      </w:r>
      <w:r w:rsidR="004E068A">
        <w:t xml:space="preserve"> the Excel file</w:t>
      </w:r>
      <w:r w:rsidR="00953BF9">
        <w:t xml:space="preserve"> “</w:t>
      </w:r>
      <w:r w:rsidRPr="00981D6C">
        <w:t>Dynamics 365 Sales Demo Data.xlsx</w:t>
      </w:r>
      <w:r w:rsidR="00953BF9">
        <w:t>”</w:t>
      </w:r>
      <w:r w:rsidR="004E068A">
        <w:t xml:space="preserve"> into th</w:t>
      </w:r>
      <w:r>
        <w:t>e new</w:t>
      </w:r>
      <w:r w:rsidR="004E068A">
        <w:t xml:space="preserve"> directory. </w:t>
      </w:r>
    </w:p>
    <w:p w14:paraId="0C047DA8" w14:textId="1F35B56E" w:rsidR="004E068A" w:rsidRDefault="004E068A" w:rsidP="004E068A">
      <w:pPr>
        <w:pStyle w:val="ListParagraph"/>
        <w:numPr>
          <w:ilvl w:val="0"/>
          <w:numId w:val="1"/>
        </w:numPr>
      </w:pPr>
      <w:r>
        <w:t xml:space="preserve">Open the file from One Drive “In App” – (It’s important to open the file </w:t>
      </w:r>
      <w:r w:rsidRPr="004459D3">
        <w:rPr>
          <w:i/>
          <w:iCs/>
          <w:u w:val="single"/>
        </w:rPr>
        <w:t>from OneDrive</w:t>
      </w:r>
      <w:r>
        <w:t xml:space="preserve"> and not from the copy on your desktop.)</w:t>
      </w:r>
      <w:r w:rsidR="00210D7E">
        <w:t xml:space="preserve"> – You may be prompted for your demo tenant admin name and password </w:t>
      </w:r>
      <w:r w:rsidR="00210D7E">
        <w:lastRenderedPageBreak/>
        <w:t xml:space="preserve">in order to allow </w:t>
      </w:r>
      <w:r w:rsidR="004459D3">
        <w:t>Excel</w:t>
      </w:r>
      <w:r w:rsidR="00210D7E">
        <w:t xml:space="preserve"> to open</w:t>
      </w:r>
      <w:r w:rsidR="004459D3">
        <w:t xml:space="preserve"> the file from OneDrive</w:t>
      </w:r>
      <w:r w:rsidR="00210D7E">
        <w:t>.</w:t>
      </w:r>
      <w:r>
        <w:br/>
      </w:r>
      <w:r w:rsidR="00A54EE8">
        <w:rPr>
          <w:noProof/>
          <w14:ligatures w14:val="standardContextual"/>
        </w:rPr>
        <w:drawing>
          <wp:inline distT="0" distB="0" distL="0" distR="0" wp14:anchorId="6A7DF5FB" wp14:editId="18B93E87">
            <wp:extent cx="5130768" cy="1771650"/>
            <wp:effectExtent l="0" t="0" r="0" b="0"/>
            <wp:docPr id="14850752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07524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49472" cy="177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3BCC" w14:textId="48A36B12" w:rsidR="004E068A" w:rsidRDefault="004E068A" w:rsidP="004E068A">
      <w:pPr>
        <w:pStyle w:val="ListParagraph"/>
        <w:numPr>
          <w:ilvl w:val="0"/>
          <w:numId w:val="1"/>
        </w:numPr>
      </w:pPr>
      <w:r>
        <w:t>With the file open in Excel, click on “File” then “Info” and then “Copy Path”</w:t>
      </w:r>
      <w:r w:rsidR="0088704C" w:rsidRPr="0088704C">
        <w:rPr>
          <w:noProof/>
          <w14:ligatures w14:val="standardContextual"/>
        </w:rPr>
        <w:t xml:space="preserve"> </w:t>
      </w:r>
      <w:r w:rsidR="0088704C">
        <w:rPr>
          <w:noProof/>
          <w14:ligatures w14:val="standardContextual"/>
        </w:rPr>
        <w:drawing>
          <wp:inline distT="0" distB="0" distL="0" distR="0" wp14:anchorId="7E5CA536" wp14:editId="667714AF">
            <wp:extent cx="4349750" cy="2052190"/>
            <wp:effectExtent l="0" t="0" r="0" b="5715"/>
            <wp:docPr id="12051057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0574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66119" cy="205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3C991" w14:textId="454C88E0" w:rsidR="004E068A" w:rsidRDefault="004E068A" w:rsidP="004E068A">
      <w:r>
        <w:t xml:space="preserve">You’ll need this URL in a moment – so just paste it into somewhere handy such as notepad </w:t>
      </w:r>
      <w:r w:rsidR="00275D48">
        <w:t>– we’ll use it when importing the solution</w:t>
      </w:r>
      <w:r>
        <w:t>.</w:t>
      </w:r>
    </w:p>
    <w:p w14:paraId="18B88BF5" w14:textId="77777777" w:rsidR="004E068A" w:rsidRDefault="004E068A" w:rsidP="004E068A">
      <w:r>
        <w:t>It will look something like:</w:t>
      </w:r>
    </w:p>
    <w:p w14:paraId="7ADDE608" w14:textId="1CF673A0" w:rsidR="004E068A" w:rsidRPr="00FA47E8" w:rsidRDefault="004E068A" w:rsidP="004E068A">
      <w:pPr>
        <w:ind w:left="720"/>
        <w:rPr>
          <w:rFonts w:ascii="Consolas" w:hAnsi="Consolas"/>
          <w:color w:val="1F3864" w:themeColor="accent1" w:themeShade="80"/>
        </w:rPr>
      </w:pPr>
      <w:r w:rsidRPr="00FA47E8">
        <w:rPr>
          <w:rFonts w:ascii="Consolas" w:hAnsi="Consolas"/>
          <w:color w:val="1F3864" w:themeColor="accent1" w:themeShade="80"/>
        </w:rPr>
        <w:t>https://d365demots00000.sharepoint.com/sites/ContosoAnalytics/Shared%20Documents/Dynamics%20365%20Sales%20Source%20Data.xlsx</w:t>
      </w:r>
      <w:r w:rsidRPr="00FA47E8">
        <w:rPr>
          <w:rFonts w:ascii="Consolas" w:hAnsi="Consolas"/>
          <w:b/>
          <w:bCs/>
          <w:i/>
          <w:iCs/>
          <w:color w:val="1F3864" w:themeColor="accent1" w:themeShade="80"/>
        </w:rPr>
        <w:t>?web=1</w:t>
      </w:r>
    </w:p>
    <w:p w14:paraId="2DCEAB4E" w14:textId="77777777" w:rsidR="004E068A" w:rsidRDefault="004E068A" w:rsidP="004E068A">
      <w:r>
        <w:t xml:space="preserve">We’ll need all </w:t>
      </w:r>
      <w:r w:rsidRPr="00FA47E8">
        <w:rPr>
          <w:b/>
          <w:bCs/>
          <w:i/>
          <w:iCs/>
        </w:rPr>
        <w:t>except</w:t>
      </w:r>
      <w:r>
        <w:t xml:space="preserve"> that last </w:t>
      </w:r>
      <w:r w:rsidRPr="00FA47E8">
        <w:rPr>
          <w:b/>
          <w:bCs/>
        </w:rPr>
        <w:t>“?web=1”</w:t>
      </w:r>
    </w:p>
    <w:p w14:paraId="6C8EA67A" w14:textId="257D0B7F" w:rsidR="004E068A" w:rsidRPr="00FA47E8" w:rsidRDefault="004E068A" w:rsidP="004E068A">
      <w:pPr>
        <w:ind w:left="720"/>
        <w:rPr>
          <w:rFonts w:ascii="Consolas" w:hAnsi="Consolas"/>
          <w:color w:val="1F3864" w:themeColor="accent1" w:themeShade="80"/>
        </w:rPr>
      </w:pPr>
      <w:r w:rsidRPr="00FA47E8">
        <w:rPr>
          <w:rFonts w:ascii="Consolas" w:hAnsi="Consolas"/>
          <w:color w:val="1F3864" w:themeColor="accent1" w:themeShade="80"/>
        </w:rPr>
        <w:t>https://d365demots00000.sharepoint.com/sites/ContosoAnalytics/Shared%20Documents/Dynamics%20365%20Sales%20Source%20Data.xlsx</w:t>
      </w:r>
    </w:p>
    <w:p w14:paraId="379579AD" w14:textId="77777777" w:rsidR="004E068A" w:rsidRDefault="004E068A" w:rsidP="004E068A"/>
    <w:p w14:paraId="694EB48B" w14:textId="257ECEC0" w:rsidR="00E81B24" w:rsidRDefault="00E81B24" w:rsidP="00CE0A08">
      <w:pPr>
        <w:pStyle w:val="Heading1"/>
      </w:pPr>
      <w:bookmarkStart w:id="6" w:name="_Toc181267862"/>
      <w:r>
        <w:lastRenderedPageBreak/>
        <w:t>Setup Workspace in Power</w:t>
      </w:r>
      <w:r w:rsidR="00CC1F25">
        <w:t xml:space="preserve"> </w:t>
      </w:r>
      <w:r>
        <w:t>BI Online</w:t>
      </w:r>
      <w:bookmarkEnd w:id="6"/>
    </w:p>
    <w:p w14:paraId="390DF0B3" w14:textId="274BE437" w:rsidR="00E81B24" w:rsidRDefault="00E81B24" w:rsidP="00E81B24">
      <w:pPr>
        <w:pStyle w:val="ListParagraph"/>
        <w:numPr>
          <w:ilvl w:val="0"/>
          <w:numId w:val="9"/>
        </w:numPr>
      </w:pPr>
      <w:r>
        <w:t>Open Power</w:t>
      </w:r>
      <w:r w:rsidR="00CC1F25">
        <w:t xml:space="preserve"> </w:t>
      </w:r>
      <w:r>
        <w:t>BI Online</w:t>
      </w:r>
      <w:r w:rsidR="00F82B21">
        <w:t xml:space="preserve"> (Ensure that you are signed in to your Online Demo Instance as an Admin)</w:t>
      </w:r>
      <w:r w:rsidR="00F82B21">
        <w:rPr>
          <w:noProof/>
          <w14:ligatures w14:val="standardContextual"/>
        </w:rPr>
        <w:br/>
      </w:r>
      <w:r w:rsidR="00F82B21">
        <w:rPr>
          <w:noProof/>
          <w14:ligatures w14:val="standardContextual"/>
        </w:rPr>
        <w:drawing>
          <wp:inline distT="0" distB="0" distL="0" distR="0" wp14:anchorId="414D1CA5" wp14:editId="590980C2">
            <wp:extent cx="5943600" cy="2181225"/>
            <wp:effectExtent l="0" t="0" r="0" b="9525"/>
            <wp:docPr id="806533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53376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D1201" w14:textId="67416D02" w:rsidR="00F82B21" w:rsidRDefault="00F82B21" w:rsidP="00E81B24">
      <w:pPr>
        <w:pStyle w:val="ListParagraph"/>
        <w:numPr>
          <w:ilvl w:val="0"/>
          <w:numId w:val="9"/>
        </w:numPr>
      </w:pPr>
      <w:r>
        <w:t xml:space="preserve">Navigate to Workspaces and select New Workspace. </w:t>
      </w:r>
      <w:r>
        <w:br/>
      </w:r>
      <w:r>
        <w:rPr>
          <w:noProof/>
          <w14:ligatures w14:val="standardContextual"/>
        </w:rPr>
        <w:drawing>
          <wp:inline distT="0" distB="0" distL="0" distR="0" wp14:anchorId="53FFCFAD" wp14:editId="11B5E4D8">
            <wp:extent cx="4635500" cy="3776744"/>
            <wp:effectExtent l="0" t="0" r="0" b="0"/>
            <wp:docPr id="212956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5602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40616" cy="378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CE5E2" w14:textId="0D80E59B" w:rsidR="00E81B24" w:rsidRDefault="00F82B21" w:rsidP="00CE0A08">
      <w:pPr>
        <w:pStyle w:val="ListParagraph"/>
        <w:numPr>
          <w:ilvl w:val="0"/>
          <w:numId w:val="9"/>
        </w:numPr>
      </w:pPr>
      <w:r>
        <w:lastRenderedPageBreak/>
        <w:t xml:space="preserve">Give your new Workspace a name and select Apply </w:t>
      </w:r>
      <w:r>
        <w:br/>
      </w:r>
      <w:r>
        <w:rPr>
          <w:noProof/>
          <w14:ligatures w14:val="standardContextual"/>
        </w:rPr>
        <w:drawing>
          <wp:inline distT="0" distB="0" distL="0" distR="0" wp14:anchorId="799C752C" wp14:editId="359D3447">
            <wp:extent cx="5556371" cy="3289300"/>
            <wp:effectExtent l="0" t="0" r="6350" b="6350"/>
            <wp:docPr id="10279226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92268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63309" cy="329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46457" w14:textId="0FF4396E" w:rsidR="00C12210" w:rsidRDefault="00C12210" w:rsidP="00CE0A08">
      <w:pPr>
        <w:pStyle w:val="Heading1"/>
      </w:pPr>
      <w:bookmarkStart w:id="7" w:name="_Toc181267863"/>
      <w:r>
        <w:t>Dow</w:t>
      </w:r>
      <w:r w:rsidR="005312F9">
        <w:t>n</w:t>
      </w:r>
      <w:r>
        <w:t>load the Power</w:t>
      </w:r>
      <w:r w:rsidR="00CC1F25">
        <w:t xml:space="preserve"> </w:t>
      </w:r>
      <w:r>
        <w:t xml:space="preserve">BI dashboard </w:t>
      </w:r>
      <w:r w:rsidR="005312F9">
        <w:t xml:space="preserve">and connect to your </w:t>
      </w:r>
      <w:r w:rsidR="00CC1F25">
        <w:t>data source</w:t>
      </w:r>
      <w:bookmarkEnd w:id="7"/>
      <w:r>
        <w:tab/>
      </w:r>
    </w:p>
    <w:p w14:paraId="29FF798D" w14:textId="5DBE32BE" w:rsidR="00CE0A08" w:rsidRDefault="00CE0A08" w:rsidP="00CE0A08">
      <w:pPr>
        <w:pStyle w:val="ListParagraph"/>
        <w:numPr>
          <w:ilvl w:val="0"/>
          <w:numId w:val="8"/>
        </w:numPr>
      </w:pPr>
      <w:r>
        <w:t xml:space="preserve">Copy the Power BI report </w:t>
      </w:r>
    </w:p>
    <w:p w14:paraId="0FDCB7B2" w14:textId="1B515AC0" w:rsidR="00CE0A08" w:rsidRDefault="00CE0A08" w:rsidP="00CE0A08">
      <w:pPr>
        <w:pStyle w:val="ListParagraph"/>
      </w:pPr>
      <w:r>
        <w:rPr>
          <w:noProof/>
          <w14:ligatures w14:val="standardContextual"/>
        </w:rPr>
        <w:drawing>
          <wp:inline distT="0" distB="0" distL="0" distR="0" wp14:anchorId="1B1328AE" wp14:editId="1A8612EC">
            <wp:extent cx="3899108" cy="2190750"/>
            <wp:effectExtent l="0" t="0" r="6350" b="0"/>
            <wp:docPr id="1276123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12330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14037" cy="2199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A315" w14:textId="73DA3AE5" w:rsidR="00CE0A08" w:rsidRDefault="00CE0A08" w:rsidP="00CE0A08">
      <w:pPr>
        <w:pStyle w:val="ListParagraph"/>
        <w:numPr>
          <w:ilvl w:val="0"/>
          <w:numId w:val="8"/>
        </w:numPr>
      </w:pPr>
      <w:r>
        <w:lastRenderedPageBreak/>
        <w:t xml:space="preserve">Paste the file to a local folder on your machine. </w:t>
      </w:r>
      <w:r>
        <w:rPr>
          <w:noProof/>
          <w14:ligatures w14:val="standardContextual"/>
        </w:rPr>
        <w:drawing>
          <wp:inline distT="0" distB="0" distL="0" distR="0" wp14:anchorId="5DCA664D" wp14:editId="7C0F2F08">
            <wp:extent cx="3860800" cy="2147777"/>
            <wp:effectExtent l="0" t="0" r="6350" b="5080"/>
            <wp:docPr id="1570982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98224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869853" cy="215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4888" w14:textId="71410487" w:rsidR="005312F9" w:rsidRDefault="00CE0A08" w:rsidP="005312F9">
      <w:pPr>
        <w:pStyle w:val="ListParagraph"/>
        <w:numPr>
          <w:ilvl w:val="0"/>
          <w:numId w:val="8"/>
        </w:numPr>
      </w:pPr>
      <w:r>
        <w:t>Open the file with Power</w:t>
      </w:r>
      <w:r w:rsidR="00CC1F25">
        <w:t xml:space="preserve"> </w:t>
      </w:r>
      <w:r>
        <w:t>BI Desktop</w:t>
      </w:r>
      <w:r w:rsidR="005312F9">
        <w:rPr>
          <w:noProof/>
          <w14:ligatures w14:val="standardContextual"/>
        </w:rPr>
        <w:drawing>
          <wp:inline distT="0" distB="0" distL="0" distR="0" wp14:anchorId="3DD437EB" wp14:editId="47C15151">
            <wp:extent cx="3884255" cy="2146300"/>
            <wp:effectExtent l="0" t="0" r="2540" b="6350"/>
            <wp:docPr id="1767879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7985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90198" cy="214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1C88" w14:textId="55E2C9EC" w:rsidR="005312F9" w:rsidRDefault="005312F9" w:rsidP="005312F9">
      <w:pPr>
        <w:pStyle w:val="ListParagraph"/>
        <w:numPr>
          <w:ilvl w:val="0"/>
          <w:numId w:val="8"/>
        </w:numPr>
      </w:pPr>
      <w:r>
        <w:t>If prompted, select “Upgrade Maps”</w:t>
      </w:r>
      <w:r>
        <w:rPr>
          <w:noProof/>
          <w14:ligatures w14:val="standardContextual"/>
        </w:rPr>
        <w:drawing>
          <wp:inline distT="0" distB="0" distL="0" distR="0" wp14:anchorId="494ECBBE" wp14:editId="31C537DC">
            <wp:extent cx="3902511" cy="2565400"/>
            <wp:effectExtent l="0" t="0" r="3175" b="6350"/>
            <wp:docPr id="21208786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87865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13629" cy="257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8285" w14:textId="4C6DBE4B" w:rsidR="00E81B24" w:rsidRDefault="00E81B24" w:rsidP="005312F9">
      <w:pPr>
        <w:pStyle w:val="ListParagraph"/>
        <w:numPr>
          <w:ilvl w:val="0"/>
          <w:numId w:val="8"/>
        </w:numPr>
      </w:pPr>
      <w:r>
        <w:lastRenderedPageBreak/>
        <w:t xml:space="preserve">Ensure you are logged into your Demo Tennant with your admin credentials. </w:t>
      </w:r>
      <w:r>
        <w:br/>
      </w:r>
      <w:r>
        <w:rPr>
          <w:noProof/>
          <w14:ligatures w14:val="standardContextual"/>
        </w:rPr>
        <w:drawing>
          <wp:inline distT="0" distB="0" distL="0" distR="0" wp14:anchorId="292A1658" wp14:editId="63CBE347">
            <wp:extent cx="3911600" cy="2041889"/>
            <wp:effectExtent l="0" t="0" r="0" b="0"/>
            <wp:docPr id="8849913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91327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34627" cy="205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C7D6" w14:textId="1C3E68C8" w:rsidR="005312F9" w:rsidRDefault="005312F9" w:rsidP="005312F9">
      <w:pPr>
        <w:pStyle w:val="ListParagraph"/>
        <w:numPr>
          <w:ilvl w:val="0"/>
          <w:numId w:val="8"/>
        </w:numPr>
      </w:pPr>
      <w:r>
        <w:t xml:space="preserve">To update the data source, select “Transform Data </w:t>
      </w:r>
      <w:r>
        <w:sym w:font="Wingdings" w:char="F0E0"/>
      </w:r>
      <w:r>
        <w:t xml:space="preserve"> Edit Parameters”</w:t>
      </w:r>
      <w:r w:rsidR="00E81B24">
        <w:rPr>
          <w:noProof/>
          <w14:ligatures w14:val="standardContextual"/>
        </w:rPr>
        <w:drawing>
          <wp:inline distT="0" distB="0" distL="0" distR="0" wp14:anchorId="0A807C8E" wp14:editId="719DEC1A">
            <wp:extent cx="3587750" cy="2392983"/>
            <wp:effectExtent l="0" t="0" r="0" b="7620"/>
            <wp:docPr id="1576661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66149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19003" cy="241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649C2" w14:textId="6AE11FB5" w:rsidR="005312F9" w:rsidRDefault="005312F9" w:rsidP="005312F9">
      <w:pPr>
        <w:pStyle w:val="ListParagraph"/>
        <w:numPr>
          <w:ilvl w:val="0"/>
          <w:numId w:val="8"/>
        </w:numPr>
      </w:pPr>
      <w:r>
        <w:t>Past</w:t>
      </w:r>
      <w:r w:rsidR="003F4326">
        <w:t>e</w:t>
      </w:r>
      <w:r>
        <w:t xml:space="preserve"> in excel path for source data that you gathered in Section 2 step 4 above (be sure to remove the ?web=1)</w:t>
      </w:r>
      <w:r w:rsidR="00E81B24">
        <w:br/>
      </w:r>
      <w:r w:rsidR="00E81B24">
        <w:rPr>
          <w:noProof/>
          <w14:ligatures w14:val="standardContextual"/>
        </w:rPr>
        <w:drawing>
          <wp:inline distT="0" distB="0" distL="0" distR="0" wp14:anchorId="32B7E414" wp14:editId="22DA4017">
            <wp:extent cx="3893223" cy="2761860"/>
            <wp:effectExtent l="0" t="0" r="0" b="635"/>
            <wp:docPr id="2320973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97301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07047" cy="2771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3798C" w14:textId="08B9B136" w:rsidR="00E81B24" w:rsidRDefault="00E81B24" w:rsidP="00E81B24">
      <w:pPr>
        <w:pStyle w:val="ListParagraph"/>
        <w:numPr>
          <w:ilvl w:val="0"/>
          <w:numId w:val="8"/>
        </w:numPr>
      </w:pPr>
      <w:r>
        <w:lastRenderedPageBreak/>
        <w:t xml:space="preserve">After Changing the source, you will see a banner pop on the top of the screen to Apply Changes. Select Apply Changes. </w:t>
      </w:r>
      <w:r>
        <w:br/>
      </w:r>
      <w:r>
        <w:rPr>
          <w:noProof/>
          <w14:ligatures w14:val="standardContextual"/>
        </w:rPr>
        <w:drawing>
          <wp:inline distT="0" distB="0" distL="0" distR="0" wp14:anchorId="3F062ECB" wp14:editId="6FBF62CE">
            <wp:extent cx="4104553" cy="2621915"/>
            <wp:effectExtent l="0" t="0" r="0" b="6985"/>
            <wp:docPr id="86680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049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18893" cy="263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0EC">
        <w:br/>
      </w:r>
      <w:r w:rsidR="007110EC">
        <w:br/>
      </w:r>
      <w:r w:rsidR="007110EC">
        <w:rPr>
          <w:noProof/>
          <w14:ligatures w14:val="standardContextual"/>
        </w:rPr>
        <w:drawing>
          <wp:inline distT="0" distB="0" distL="0" distR="0" wp14:anchorId="56D00BBB" wp14:editId="1CBB40D2">
            <wp:extent cx="5943600" cy="2758440"/>
            <wp:effectExtent l="0" t="0" r="0" b="3810"/>
            <wp:docPr id="17297811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781161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0EC">
        <w:br/>
      </w:r>
    </w:p>
    <w:p w14:paraId="28DF9658" w14:textId="77777777" w:rsidR="00CC1F25" w:rsidRDefault="00F82B21" w:rsidP="00CC1F25">
      <w:pPr>
        <w:pStyle w:val="ListParagraph"/>
        <w:numPr>
          <w:ilvl w:val="0"/>
          <w:numId w:val="8"/>
        </w:numPr>
      </w:pPr>
      <w:r>
        <w:lastRenderedPageBreak/>
        <w:t>Publish the Power</w:t>
      </w:r>
      <w:r w:rsidR="00CC1F25">
        <w:t xml:space="preserve"> </w:t>
      </w:r>
      <w:r>
        <w:t>BI report to your new Workspace in Power BI Online</w:t>
      </w:r>
      <w:r w:rsidR="00CC1F25">
        <w:t xml:space="preserve"> (Select File </w:t>
      </w:r>
      <w:r w:rsidR="00CC1F25">
        <w:sym w:font="Wingdings" w:char="F0E0"/>
      </w:r>
      <w:r w:rsidR="00CC1F25">
        <w:t xml:space="preserve"> Publish </w:t>
      </w:r>
      <w:r w:rsidR="00CC1F25">
        <w:sym w:font="Wingdings" w:char="F0E0"/>
      </w:r>
      <w:r w:rsidR="00CC1F25">
        <w:t xml:space="preserve"> Publish to Power BI)</w:t>
      </w:r>
      <w:r w:rsidR="00CC1F25">
        <w:br/>
      </w:r>
      <w:r w:rsidR="00CC1F25">
        <w:rPr>
          <w:noProof/>
          <w14:ligatures w14:val="standardContextual"/>
        </w:rPr>
        <w:drawing>
          <wp:inline distT="0" distB="0" distL="0" distR="0" wp14:anchorId="49204D6B" wp14:editId="5077260E">
            <wp:extent cx="4362450" cy="3177225"/>
            <wp:effectExtent l="0" t="0" r="0" b="4445"/>
            <wp:docPr id="7049374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937465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65772" cy="317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D0445" w14:textId="43C12628" w:rsidR="00F82B21" w:rsidRPr="00CE0A08" w:rsidRDefault="00CC1F25" w:rsidP="00CC1F25">
      <w:pPr>
        <w:pStyle w:val="ListParagraph"/>
        <w:numPr>
          <w:ilvl w:val="0"/>
          <w:numId w:val="8"/>
        </w:numPr>
      </w:pPr>
      <w:r>
        <w:t xml:space="preserve">Select Power BI workspace that was created in Section 3 Step 3 above. </w:t>
      </w:r>
      <w:r>
        <w:br/>
      </w:r>
      <w:r>
        <w:rPr>
          <w:noProof/>
          <w14:ligatures w14:val="standardContextual"/>
        </w:rPr>
        <w:drawing>
          <wp:inline distT="0" distB="0" distL="0" distR="0" wp14:anchorId="7190A9EF" wp14:editId="41145301">
            <wp:extent cx="5943600" cy="3374390"/>
            <wp:effectExtent l="0" t="0" r="0" b="0"/>
            <wp:docPr id="12080060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00600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B21">
        <w:br/>
      </w:r>
    </w:p>
    <w:p w14:paraId="28F824F7" w14:textId="77777777" w:rsidR="00CC1F25" w:rsidRDefault="00CC1F25" w:rsidP="003C73D3">
      <w:pPr>
        <w:pStyle w:val="Heading1"/>
      </w:pPr>
      <w:bookmarkStart w:id="8" w:name="_Toc181267864"/>
      <w:r w:rsidRPr="00CC1F25">
        <w:lastRenderedPageBreak/>
        <w:t>Embed Power BI Dashboard in D365 Dashboard list.</w:t>
      </w:r>
      <w:bookmarkEnd w:id="8"/>
      <w:r w:rsidRPr="00CC1F25">
        <w:t xml:space="preserve"> </w:t>
      </w:r>
    </w:p>
    <w:p w14:paraId="604A890D" w14:textId="6A9857C0" w:rsidR="00687412" w:rsidRDefault="00CC1F25" w:rsidP="00CC1F25">
      <w:pPr>
        <w:pStyle w:val="ListParagraph"/>
        <w:numPr>
          <w:ilvl w:val="0"/>
          <w:numId w:val="10"/>
        </w:numPr>
      </w:pPr>
      <w:r>
        <w:t xml:space="preserve">Open PowerApps and select a solution that you want to use to make these changes. </w:t>
      </w:r>
      <w:r w:rsidRPr="00687412">
        <w:rPr>
          <w:b/>
          <w:bCs/>
        </w:rPr>
        <w:t>Alternatively</w:t>
      </w:r>
      <w:r>
        <w:t xml:space="preserve">, you could create a solution for this dashboard modification. </w:t>
      </w:r>
      <w:hyperlink r:id="rId32" w:history="1">
        <w:r w:rsidRPr="007A25E6">
          <w:rPr>
            <w:rStyle w:val="Hyperlink"/>
          </w:rPr>
          <w:t>https://make.powerapps.com/</w:t>
        </w:r>
      </w:hyperlink>
      <w:r>
        <w:t xml:space="preserve"> (Ensure that you are working in the correct environment where you want to make this modification)</w:t>
      </w:r>
      <w:r w:rsidR="00687412">
        <w:br/>
      </w:r>
      <w:r w:rsidR="00687412">
        <w:rPr>
          <w:noProof/>
          <w14:ligatures w14:val="standardContextual"/>
        </w:rPr>
        <w:drawing>
          <wp:inline distT="0" distB="0" distL="0" distR="0" wp14:anchorId="5379E4EE" wp14:editId="4BBBC495">
            <wp:extent cx="5562600" cy="1494057"/>
            <wp:effectExtent l="0" t="0" r="0" b="0"/>
            <wp:docPr id="11419545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954571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73140" cy="149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F469" w14:textId="77777777" w:rsidR="00A05EFB" w:rsidRDefault="00687412" w:rsidP="00CC1F25">
      <w:pPr>
        <w:pStyle w:val="ListParagraph"/>
        <w:numPr>
          <w:ilvl w:val="0"/>
          <w:numId w:val="10"/>
        </w:numPr>
      </w:pPr>
      <w:r>
        <w:t xml:space="preserve">Once within a solution, select New </w:t>
      </w:r>
      <w:r>
        <w:sym w:font="Wingdings" w:char="F0E0"/>
      </w:r>
      <w:r>
        <w:t xml:space="preserve"> Dashboard </w:t>
      </w:r>
      <w:r>
        <w:sym w:font="Wingdings" w:char="F0E0"/>
      </w:r>
      <w:r>
        <w:t xml:space="preserve"> Power BI Embedded</w:t>
      </w:r>
      <w:r>
        <w:br/>
      </w:r>
      <w:r>
        <w:rPr>
          <w:noProof/>
          <w14:ligatures w14:val="standardContextual"/>
        </w:rPr>
        <w:drawing>
          <wp:inline distT="0" distB="0" distL="0" distR="0" wp14:anchorId="3F40699A" wp14:editId="54CABB26">
            <wp:extent cx="5511800" cy="2694658"/>
            <wp:effectExtent l="0" t="0" r="0" b="0"/>
            <wp:docPr id="3580461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046173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15896" cy="269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F8D5E" w14:textId="1C5C8332" w:rsidR="00CC1F25" w:rsidRPr="00CC1F25" w:rsidRDefault="00A05EFB" w:rsidP="00CC1F25">
      <w:pPr>
        <w:pStyle w:val="ListParagraph"/>
        <w:numPr>
          <w:ilvl w:val="0"/>
          <w:numId w:val="10"/>
        </w:numPr>
      </w:pPr>
      <w:r>
        <w:t xml:space="preserve">Name your D365 Dashboard </w:t>
      </w:r>
      <w:r>
        <w:sym w:font="Wingdings" w:char="F0E0"/>
      </w:r>
      <w:r>
        <w:t xml:space="preserve"> Select the Workspace where you deployed it in above step </w:t>
      </w:r>
      <w:r>
        <w:sym w:font="Wingdings" w:char="F0E0"/>
      </w:r>
      <w:r>
        <w:t xml:space="preserve"> select the Power BI report</w:t>
      </w:r>
      <w:r>
        <w:br/>
      </w:r>
      <w:r>
        <w:rPr>
          <w:noProof/>
          <w14:ligatures w14:val="standardContextual"/>
        </w:rPr>
        <w:drawing>
          <wp:inline distT="0" distB="0" distL="0" distR="0" wp14:anchorId="2421D83A" wp14:editId="3AEF132B">
            <wp:extent cx="3041650" cy="2178549"/>
            <wp:effectExtent l="0" t="0" r="6350" b="0"/>
            <wp:docPr id="1591222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22253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76278" cy="220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F25">
        <w:br/>
      </w:r>
    </w:p>
    <w:p w14:paraId="57F058CE" w14:textId="77777777" w:rsidR="00A05EFB" w:rsidRDefault="00A05EFB" w:rsidP="003C73D3">
      <w:pPr>
        <w:pStyle w:val="Heading1"/>
      </w:pPr>
      <w:bookmarkStart w:id="9" w:name="_Toc181267865"/>
      <w:r w:rsidRPr="00A05EFB">
        <w:lastRenderedPageBreak/>
        <w:t>Enable the New Power BI Report and Publish all Changes</w:t>
      </w:r>
      <w:bookmarkEnd w:id="9"/>
    </w:p>
    <w:p w14:paraId="24E22D4E" w14:textId="5532432D" w:rsidR="00A05EFB" w:rsidRDefault="00A05EFB" w:rsidP="00A05EFB">
      <w:pPr>
        <w:pStyle w:val="ListParagraph"/>
        <w:numPr>
          <w:ilvl w:val="0"/>
          <w:numId w:val="11"/>
        </w:numPr>
      </w:pPr>
      <w:r>
        <w:t>GO to the PowerApps Home Page and select the D365 App where you want to publish this Dashboard (Typically Sales Hub or Customer Insights -Journeys)</w:t>
      </w:r>
      <w:r>
        <w:br/>
      </w:r>
      <w:r>
        <w:rPr>
          <w:noProof/>
          <w14:ligatures w14:val="standardContextual"/>
        </w:rPr>
        <w:drawing>
          <wp:inline distT="0" distB="0" distL="0" distR="0" wp14:anchorId="0447FF60" wp14:editId="113226EC">
            <wp:extent cx="3867150" cy="2527282"/>
            <wp:effectExtent l="0" t="0" r="0" b="6985"/>
            <wp:docPr id="5486155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615588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76208" cy="253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D47F" w14:textId="73699414" w:rsidR="00A05EFB" w:rsidRDefault="00A05EFB" w:rsidP="00A05EFB">
      <w:pPr>
        <w:pStyle w:val="ListParagraph"/>
        <w:numPr>
          <w:ilvl w:val="0"/>
          <w:numId w:val="11"/>
        </w:numPr>
      </w:pPr>
      <w:r>
        <w:t>Select the Ellipsis and Switch to Classic</w:t>
      </w:r>
      <w:r>
        <w:br/>
      </w:r>
      <w:r>
        <w:rPr>
          <w:noProof/>
          <w14:ligatures w14:val="standardContextual"/>
        </w:rPr>
        <w:drawing>
          <wp:inline distT="0" distB="0" distL="0" distR="0" wp14:anchorId="3462C75E" wp14:editId="266590E6">
            <wp:extent cx="4895850" cy="2503893"/>
            <wp:effectExtent l="0" t="0" r="0" b="0"/>
            <wp:docPr id="1322524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2400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01628" cy="250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C4E05" w14:textId="3F45B89D" w:rsidR="00A05EFB" w:rsidRDefault="00A05EFB" w:rsidP="00A05EFB">
      <w:pPr>
        <w:pStyle w:val="ListParagraph"/>
        <w:numPr>
          <w:ilvl w:val="0"/>
          <w:numId w:val="11"/>
        </w:numPr>
      </w:pPr>
      <w:r>
        <w:lastRenderedPageBreak/>
        <w:t xml:space="preserve">From The App Designer Select Dashboards </w:t>
      </w:r>
      <w:r>
        <w:sym w:font="Wingdings" w:char="F0E0"/>
      </w:r>
      <w:r>
        <w:t xml:space="preserve"> Scroll to the bottom on the right hand side and select the dashboard just created. </w:t>
      </w:r>
      <w:r w:rsidR="0018434E">
        <w:sym w:font="Wingdings" w:char="F0E0"/>
      </w:r>
      <w:r w:rsidR="0018434E">
        <w:t xml:space="preserve"> Save and Close</w:t>
      </w:r>
      <w:r>
        <w:br/>
      </w:r>
      <w:r w:rsidR="0018434E">
        <w:rPr>
          <w:noProof/>
          <w14:ligatures w14:val="standardContextual"/>
        </w:rPr>
        <w:drawing>
          <wp:inline distT="0" distB="0" distL="0" distR="0" wp14:anchorId="70C82A7C" wp14:editId="66D41E3F">
            <wp:extent cx="5943600" cy="2938780"/>
            <wp:effectExtent l="0" t="0" r="0" b="0"/>
            <wp:docPr id="1045970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7033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FBDD8" w14:textId="389E9AD0" w:rsidR="00A05EFB" w:rsidRDefault="0018434E" w:rsidP="00A05EFB">
      <w:pPr>
        <w:pStyle w:val="ListParagraph"/>
        <w:numPr>
          <w:ilvl w:val="0"/>
          <w:numId w:val="11"/>
        </w:numPr>
      </w:pPr>
      <w:r>
        <w:t>Publish your Changes</w:t>
      </w:r>
      <w:r>
        <w:br/>
      </w:r>
      <w:r>
        <w:rPr>
          <w:noProof/>
          <w14:ligatures w14:val="standardContextual"/>
        </w:rPr>
        <w:drawing>
          <wp:inline distT="0" distB="0" distL="0" distR="0" wp14:anchorId="37A5EE1C" wp14:editId="1ED261BE">
            <wp:extent cx="5943600" cy="1344930"/>
            <wp:effectExtent l="0" t="0" r="0" b="7620"/>
            <wp:docPr id="103479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7951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0BEA1" w14:textId="53EE68CB" w:rsidR="0018434E" w:rsidRPr="00A05EFB" w:rsidRDefault="0018434E" w:rsidP="00A05EFB">
      <w:pPr>
        <w:pStyle w:val="ListParagraph"/>
        <w:numPr>
          <w:ilvl w:val="0"/>
          <w:numId w:val="11"/>
        </w:numPr>
      </w:pPr>
      <w:r>
        <w:lastRenderedPageBreak/>
        <w:t xml:space="preserve">Validate the Dashboard now shows in the dashboard dropdown. </w:t>
      </w:r>
      <w:r>
        <w:br/>
      </w:r>
      <w:r>
        <w:rPr>
          <w:noProof/>
          <w14:ligatures w14:val="standardContextual"/>
        </w:rPr>
        <w:drawing>
          <wp:inline distT="0" distB="0" distL="0" distR="0" wp14:anchorId="7C3725DC" wp14:editId="038B10F0">
            <wp:extent cx="3365500" cy="2964275"/>
            <wp:effectExtent l="0" t="0" r="6350" b="7620"/>
            <wp:docPr id="5575294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52942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77210" cy="297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A08D8" w14:textId="77777777" w:rsidR="00A05EFB" w:rsidRDefault="00A05EFB" w:rsidP="003C73D3">
      <w:pPr>
        <w:pStyle w:val="Heading1"/>
        <w:rPr>
          <w:strike/>
        </w:rPr>
      </w:pPr>
    </w:p>
    <w:p w14:paraId="1DEAA78B" w14:textId="23095BEA" w:rsidR="00A14EBB" w:rsidRDefault="00A14EBB" w:rsidP="00AD1114">
      <w:pPr>
        <w:pStyle w:val="Heading1"/>
      </w:pPr>
      <w:bookmarkStart w:id="10" w:name="_Toc181267866"/>
      <w:r>
        <w:t>Hints</w:t>
      </w:r>
      <w:bookmarkEnd w:id="10"/>
    </w:p>
    <w:p w14:paraId="2139115C" w14:textId="053B1F4B" w:rsidR="00AD1114" w:rsidRDefault="00AB68F4" w:rsidP="00AD1114">
      <w:pPr>
        <w:pStyle w:val="ListParagraph"/>
        <w:numPr>
          <w:ilvl w:val="0"/>
          <w:numId w:val="7"/>
        </w:numPr>
      </w:pPr>
      <w:r>
        <w:t xml:space="preserve">No more than an hour before </w:t>
      </w:r>
      <w:r w:rsidR="00F43799">
        <w:t>a demo it’s a good idea to load the report</w:t>
      </w:r>
      <w:r>
        <w:t xml:space="preserve"> once and click through everything just to warm up the cache.</w:t>
      </w:r>
    </w:p>
    <w:p w14:paraId="67EBD465" w14:textId="607A307D" w:rsidR="000708EF" w:rsidRPr="00AD1114" w:rsidRDefault="000708EF" w:rsidP="00AD1114">
      <w:pPr>
        <w:pStyle w:val="ListParagraph"/>
        <w:numPr>
          <w:ilvl w:val="0"/>
          <w:numId w:val="7"/>
        </w:numPr>
      </w:pPr>
      <w:r>
        <w:t xml:space="preserve">If the report is open in a tab </w:t>
      </w:r>
      <w:r w:rsidR="00EE0AD4">
        <w:t xml:space="preserve">and sits idle </w:t>
      </w:r>
      <w:r>
        <w:t xml:space="preserve">for a </w:t>
      </w:r>
      <w:r w:rsidR="00B479C8">
        <w:t>period</w:t>
      </w:r>
      <w:r>
        <w:t xml:space="preserve">, it </w:t>
      </w:r>
      <w:r w:rsidR="00B479C8">
        <w:t>may</w:t>
      </w:r>
      <w:r>
        <w:t xml:space="preserve"> tim</w:t>
      </w:r>
      <w:r w:rsidR="00EE0AD4">
        <w:t>e out</w:t>
      </w:r>
      <w:r w:rsidR="00B479C8">
        <w:t xml:space="preserve"> – just click the </w:t>
      </w:r>
      <w:r w:rsidR="00656EBD">
        <w:t>browser</w:t>
      </w:r>
      <w:r w:rsidR="00BC7BCF">
        <w:t>’s</w:t>
      </w:r>
      <w:r w:rsidR="00656EBD">
        <w:t xml:space="preserve"> page refresh</w:t>
      </w:r>
      <w:r w:rsidR="00BC7BCF">
        <w:t xml:space="preserve"> button</w:t>
      </w:r>
      <w:r w:rsidR="00656EBD">
        <w:t xml:space="preserve">. </w:t>
      </w:r>
      <w:r w:rsidR="00BC7BCF">
        <w:t xml:space="preserve"> </w:t>
      </w:r>
      <w:r w:rsidR="00656EBD">
        <w:t>The ‘Refresh All’ button inside CRM does nothing to reload the report.</w:t>
      </w:r>
    </w:p>
    <w:p w14:paraId="73400E40" w14:textId="0CACB6B9" w:rsidR="004E05F9" w:rsidRPr="00D37C14" w:rsidRDefault="00147D6D" w:rsidP="00D37C14">
      <w:pPr>
        <w:pStyle w:val="ListParagraph"/>
        <w:numPr>
          <w:ilvl w:val="0"/>
          <w:numId w:val="7"/>
        </w:numPr>
      </w:pPr>
      <w:r w:rsidRPr="00D37C14">
        <w:rPr>
          <w:i/>
          <w:iCs/>
        </w:rPr>
        <w:t xml:space="preserve">Temporary Requirement for </w:t>
      </w:r>
      <w:r w:rsidR="00E80E18" w:rsidRPr="00D37C14">
        <w:rPr>
          <w:i/>
          <w:iCs/>
        </w:rPr>
        <w:t xml:space="preserve">enabling </w:t>
      </w:r>
      <w:r w:rsidRPr="00D37C14">
        <w:rPr>
          <w:i/>
          <w:iCs/>
        </w:rPr>
        <w:t>Azure Maps</w:t>
      </w:r>
    </w:p>
    <w:p w14:paraId="700337EB" w14:textId="05C4097A" w:rsidR="00B77A26" w:rsidRDefault="0074374D" w:rsidP="00420A23">
      <w:pPr>
        <w:pStyle w:val="ListParagraph"/>
      </w:pPr>
      <w:r>
        <w:t>Power BI</w:t>
      </w:r>
      <w:r w:rsidR="00147D6D">
        <w:t xml:space="preserve"> is changing to enable Azure Maps by default, but until then</w:t>
      </w:r>
      <w:r w:rsidR="00B77A26">
        <w:t>,</w:t>
      </w:r>
      <w:r w:rsidR="00147D6D">
        <w:t xml:space="preserve"> </w:t>
      </w:r>
      <w:r w:rsidR="005043D0">
        <w:t xml:space="preserve">for any new environment you may need to enable the </w:t>
      </w:r>
      <w:r>
        <w:t xml:space="preserve">Azure Maps </w:t>
      </w:r>
      <w:r w:rsidR="005043D0">
        <w:t>toggle switch</w:t>
      </w:r>
      <w:r>
        <w:t xml:space="preserve">. </w:t>
      </w:r>
      <w:r w:rsidR="00771D5E">
        <w:t xml:space="preserve">This is a tenant-wide setting, so </w:t>
      </w:r>
      <w:r w:rsidR="00254122">
        <w:t xml:space="preserve">you only need to </w:t>
      </w:r>
      <w:r w:rsidR="00336D90">
        <w:t xml:space="preserve">set it </w:t>
      </w:r>
      <w:r w:rsidR="00254122">
        <w:t>once</w:t>
      </w:r>
      <w:r w:rsidR="00336D90">
        <w:t xml:space="preserve"> per organization</w:t>
      </w:r>
      <w:r w:rsidR="00254122">
        <w:t>.</w:t>
      </w:r>
    </w:p>
    <w:p w14:paraId="7CB17055" w14:textId="36565652" w:rsidR="00E73E38" w:rsidRDefault="00B77A26" w:rsidP="00420A23">
      <w:pPr>
        <w:pStyle w:val="ListParagraph"/>
        <w:numPr>
          <w:ilvl w:val="1"/>
          <w:numId w:val="7"/>
        </w:numPr>
      </w:pPr>
      <w:r>
        <w:t>In PowerBI.com</w:t>
      </w:r>
      <w:r w:rsidR="00336D90">
        <w:t xml:space="preserve">, </w:t>
      </w:r>
      <w:r w:rsidR="00466DC3">
        <w:t>click the “Settings” gear icon</w:t>
      </w:r>
      <w:r w:rsidR="00466DC3">
        <w:br/>
      </w:r>
      <w:r w:rsidR="00466DC3" w:rsidRPr="00466DC3">
        <w:rPr>
          <w:noProof/>
        </w:rPr>
        <w:drawing>
          <wp:inline distT="0" distB="0" distL="0" distR="0" wp14:anchorId="293A5664" wp14:editId="108D8D86">
            <wp:extent cx="4884420" cy="1438190"/>
            <wp:effectExtent l="0" t="0" r="0" b="0"/>
            <wp:docPr id="3842084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08446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04900" cy="14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E336A" w14:textId="30AAA66E" w:rsidR="00706824" w:rsidRDefault="0012744F" w:rsidP="00420A23">
      <w:pPr>
        <w:pStyle w:val="ListParagraph"/>
        <w:numPr>
          <w:ilvl w:val="1"/>
          <w:numId w:val="7"/>
        </w:numPr>
      </w:pPr>
      <w:r>
        <w:t>Under “Governance and Insights” Select the “Admin portal”</w:t>
      </w:r>
    </w:p>
    <w:p w14:paraId="00A6C284" w14:textId="371B5780" w:rsidR="00844304" w:rsidRDefault="00844304" w:rsidP="00420A23">
      <w:pPr>
        <w:pStyle w:val="ListParagraph"/>
        <w:numPr>
          <w:ilvl w:val="1"/>
          <w:numId w:val="7"/>
        </w:numPr>
      </w:pPr>
      <w:r>
        <w:lastRenderedPageBreak/>
        <w:t xml:space="preserve">Scroll down the list of Tenant settings until you find the “Use Azure Maps visual” setting </w:t>
      </w:r>
      <w:r w:rsidR="005F0DAA">
        <w:t>(in the “Integration settings” section.)</w:t>
      </w:r>
    </w:p>
    <w:p w14:paraId="09EA4566" w14:textId="29486765" w:rsidR="00246F63" w:rsidRDefault="00246F63" w:rsidP="00420A23">
      <w:pPr>
        <w:pStyle w:val="ListParagraph"/>
        <w:numPr>
          <w:ilvl w:val="1"/>
          <w:numId w:val="7"/>
        </w:numPr>
      </w:pPr>
      <w:r>
        <w:t xml:space="preserve">Set that value to “Enabled” and click </w:t>
      </w:r>
      <w:r w:rsidR="00211620">
        <w:t>“</w:t>
      </w:r>
      <w:r>
        <w:t>Apply</w:t>
      </w:r>
      <w:r w:rsidR="00211620">
        <w:t>”</w:t>
      </w:r>
      <w:r w:rsidR="00211620">
        <w:br/>
      </w:r>
      <w:r w:rsidR="00211620">
        <w:rPr>
          <w:noProof/>
          <w14:ligatures w14:val="standardContextual"/>
        </w:rPr>
        <w:drawing>
          <wp:inline distT="0" distB="0" distL="0" distR="0" wp14:anchorId="5CF4499C" wp14:editId="40DA238E">
            <wp:extent cx="4846320" cy="2265758"/>
            <wp:effectExtent l="0" t="0" r="0" b="1270"/>
            <wp:docPr id="19698012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801217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50910" cy="226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1681C" w14:textId="2928F529" w:rsidR="00211620" w:rsidRPr="004926D6" w:rsidRDefault="00B756CD" w:rsidP="00420A23">
      <w:pPr>
        <w:pStyle w:val="ListParagraph"/>
        <w:numPr>
          <w:ilvl w:val="1"/>
          <w:numId w:val="7"/>
        </w:numPr>
      </w:pPr>
      <w:r>
        <w:t xml:space="preserve">It may take a few minutes for the setting to propagate to your report, but just refresh the page </w:t>
      </w:r>
      <w:r w:rsidR="003F0620">
        <w:t>once or twice until the map on the first page displays correctly.</w:t>
      </w:r>
    </w:p>
    <w:sectPr w:rsidR="00211620" w:rsidRPr="004926D6">
      <w:footerReference w:type="default" r:id="rId4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72B8129" w14:textId="77777777" w:rsidR="009E407E" w:rsidRDefault="009E407E" w:rsidP="00415CB1">
      <w:pPr>
        <w:spacing w:after="0" w:line="240" w:lineRule="auto"/>
      </w:pPr>
      <w:r>
        <w:separator/>
      </w:r>
    </w:p>
  </w:endnote>
  <w:endnote w:type="continuationSeparator" w:id="0">
    <w:p w14:paraId="372D47BA" w14:textId="77777777" w:rsidR="009E407E" w:rsidRDefault="009E407E" w:rsidP="00415CB1">
      <w:pPr>
        <w:spacing w:after="0" w:line="240" w:lineRule="auto"/>
      </w:pPr>
      <w:r>
        <w:continuationSeparator/>
      </w:r>
    </w:p>
  </w:endnote>
  <w:endnote w:type="continuationNotice" w:id="1">
    <w:p w14:paraId="3AFCBCD9" w14:textId="77777777" w:rsidR="009E407E" w:rsidRDefault="009E407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150828162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0CF816F4" w14:textId="5EAE3F02" w:rsidR="00415CB1" w:rsidRDefault="00415CB1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1B68A5AA" w14:textId="77777777" w:rsidR="00415CB1" w:rsidRDefault="00415CB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90B7D56" w14:textId="77777777" w:rsidR="009E407E" w:rsidRDefault="009E407E" w:rsidP="00415CB1">
      <w:pPr>
        <w:spacing w:after="0" w:line="240" w:lineRule="auto"/>
      </w:pPr>
      <w:r>
        <w:separator/>
      </w:r>
    </w:p>
  </w:footnote>
  <w:footnote w:type="continuationSeparator" w:id="0">
    <w:p w14:paraId="01B0F82C" w14:textId="77777777" w:rsidR="009E407E" w:rsidRDefault="009E407E" w:rsidP="00415CB1">
      <w:pPr>
        <w:spacing w:after="0" w:line="240" w:lineRule="auto"/>
      </w:pPr>
      <w:r>
        <w:continuationSeparator/>
      </w:r>
    </w:p>
  </w:footnote>
  <w:footnote w:type="continuationNotice" w:id="1">
    <w:p w14:paraId="4E6D98A6" w14:textId="77777777" w:rsidR="009E407E" w:rsidRDefault="009E407E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5741F77"/>
    <w:multiLevelType w:val="hybridMultilevel"/>
    <w:tmpl w:val="899485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1236D8"/>
    <w:multiLevelType w:val="hybridMultilevel"/>
    <w:tmpl w:val="2ED063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FA4293"/>
    <w:multiLevelType w:val="hybridMultilevel"/>
    <w:tmpl w:val="4EB26B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4A52D98"/>
    <w:multiLevelType w:val="hybridMultilevel"/>
    <w:tmpl w:val="AD24AC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B053C94"/>
    <w:multiLevelType w:val="hybridMultilevel"/>
    <w:tmpl w:val="774AD2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06160EE"/>
    <w:multiLevelType w:val="hybridMultilevel"/>
    <w:tmpl w:val="BDB210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647705C5"/>
    <w:multiLevelType w:val="hybridMultilevel"/>
    <w:tmpl w:val="497EF8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DF239C8"/>
    <w:multiLevelType w:val="hybridMultilevel"/>
    <w:tmpl w:val="4EB26BC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34B4833"/>
    <w:multiLevelType w:val="hybridMultilevel"/>
    <w:tmpl w:val="3DDCA4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6394515"/>
    <w:multiLevelType w:val="hybridMultilevel"/>
    <w:tmpl w:val="FF5034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BBD4270"/>
    <w:multiLevelType w:val="hybridMultilevel"/>
    <w:tmpl w:val="A322E5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5653260">
    <w:abstractNumId w:val="9"/>
  </w:num>
  <w:num w:numId="2" w16cid:durableId="1989163748">
    <w:abstractNumId w:val="6"/>
  </w:num>
  <w:num w:numId="3" w16cid:durableId="929317810">
    <w:abstractNumId w:val="0"/>
  </w:num>
  <w:num w:numId="4" w16cid:durableId="1327515359">
    <w:abstractNumId w:val="2"/>
  </w:num>
  <w:num w:numId="5" w16cid:durableId="2000814323">
    <w:abstractNumId w:val="7"/>
  </w:num>
  <w:num w:numId="6" w16cid:durableId="977152140">
    <w:abstractNumId w:val="5"/>
  </w:num>
  <w:num w:numId="7" w16cid:durableId="1167987390">
    <w:abstractNumId w:val="3"/>
  </w:num>
  <w:num w:numId="8" w16cid:durableId="878201479">
    <w:abstractNumId w:val="10"/>
  </w:num>
  <w:num w:numId="9" w16cid:durableId="1344942451">
    <w:abstractNumId w:val="4"/>
  </w:num>
  <w:num w:numId="10" w16cid:durableId="1206454676">
    <w:abstractNumId w:val="1"/>
  </w:num>
  <w:num w:numId="11" w16cid:durableId="99629822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068A"/>
    <w:rsid w:val="00003B06"/>
    <w:rsid w:val="000159F3"/>
    <w:rsid w:val="000217C4"/>
    <w:rsid w:val="00035A68"/>
    <w:rsid w:val="0004171E"/>
    <w:rsid w:val="0004339D"/>
    <w:rsid w:val="00055B40"/>
    <w:rsid w:val="000708EF"/>
    <w:rsid w:val="00094F48"/>
    <w:rsid w:val="000B15AE"/>
    <w:rsid w:val="000B1849"/>
    <w:rsid w:val="000D0695"/>
    <w:rsid w:val="000D5AB6"/>
    <w:rsid w:val="000E2C73"/>
    <w:rsid w:val="000E37A9"/>
    <w:rsid w:val="000E757A"/>
    <w:rsid w:val="000F1F7F"/>
    <w:rsid w:val="0010359A"/>
    <w:rsid w:val="00110A83"/>
    <w:rsid w:val="00114B8F"/>
    <w:rsid w:val="0012744F"/>
    <w:rsid w:val="00137E6B"/>
    <w:rsid w:val="001439C0"/>
    <w:rsid w:val="00143E07"/>
    <w:rsid w:val="00147D6D"/>
    <w:rsid w:val="00171A18"/>
    <w:rsid w:val="0018434E"/>
    <w:rsid w:val="00190BBD"/>
    <w:rsid w:val="001B312D"/>
    <w:rsid w:val="001B3424"/>
    <w:rsid w:val="001B54F5"/>
    <w:rsid w:val="001F6D99"/>
    <w:rsid w:val="00210D7E"/>
    <w:rsid w:val="00211620"/>
    <w:rsid w:val="00212F20"/>
    <w:rsid w:val="00214DAA"/>
    <w:rsid w:val="002333AC"/>
    <w:rsid w:val="00241E3F"/>
    <w:rsid w:val="00246F63"/>
    <w:rsid w:val="00254122"/>
    <w:rsid w:val="00272278"/>
    <w:rsid w:val="0027322F"/>
    <w:rsid w:val="00275D48"/>
    <w:rsid w:val="002E07ED"/>
    <w:rsid w:val="002E294D"/>
    <w:rsid w:val="00331781"/>
    <w:rsid w:val="00336D90"/>
    <w:rsid w:val="00350F1C"/>
    <w:rsid w:val="00351801"/>
    <w:rsid w:val="003572B5"/>
    <w:rsid w:val="00362CCC"/>
    <w:rsid w:val="003948CA"/>
    <w:rsid w:val="003A19EA"/>
    <w:rsid w:val="003A6B8B"/>
    <w:rsid w:val="003B5F0F"/>
    <w:rsid w:val="003C73D3"/>
    <w:rsid w:val="003D07E2"/>
    <w:rsid w:val="003F0620"/>
    <w:rsid w:val="003F4326"/>
    <w:rsid w:val="00406561"/>
    <w:rsid w:val="00412056"/>
    <w:rsid w:val="00415CB1"/>
    <w:rsid w:val="00420A0A"/>
    <w:rsid w:val="00420A23"/>
    <w:rsid w:val="00427EB3"/>
    <w:rsid w:val="0043748C"/>
    <w:rsid w:val="004459D3"/>
    <w:rsid w:val="004662A7"/>
    <w:rsid w:val="0046689C"/>
    <w:rsid w:val="00466DC3"/>
    <w:rsid w:val="00471E6F"/>
    <w:rsid w:val="00482F89"/>
    <w:rsid w:val="00487995"/>
    <w:rsid w:val="004926D6"/>
    <w:rsid w:val="00492E12"/>
    <w:rsid w:val="004A1067"/>
    <w:rsid w:val="004B4B4A"/>
    <w:rsid w:val="004D2867"/>
    <w:rsid w:val="004E05F9"/>
    <w:rsid w:val="004E068A"/>
    <w:rsid w:val="004F1980"/>
    <w:rsid w:val="005043D0"/>
    <w:rsid w:val="00521CE5"/>
    <w:rsid w:val="005312F9"/>
    <w:rsid w:val="00534452"/>
    <w:rsid w:val="0054062B"/>
    <w:rsid w:val="0054369A"/>
    <w:rsid w:val="00552C23"/>
    <w:rsid w:val="0055419B"/>
    <w:rsid w:val="0056144C"/>
    <w:rsid w:val="005708DE"/>
    <w:rsid w:val="005B4D9C"/>
    <w:rsid w:val="005B6BC0"/>
    <w:rsid w:val="005D0427"/>
    <w:rsid w:val="005D05A6"/>
    <w:rsid w:val="005F0DAA"/>
    <w:rsid w:val="00600438"/>
    <w:rsid w:val="006110E5"/>
    <w:rsid w:val="00611FC4"/>
    <w:rsid w:val="0064733D"/>
    <w:rsid w:val="00656E32"/>
    <w:rsid w:val="00656EBD"/>
    <w:rsid w:val="00680A8C"/>
    <w:rsid w:val="006825BD"/>
    <w:rsid w:val="00686CF2"/>
    <w:rsid w:val="00687412"/>
    <w:rsid w:val="006960F3"/>
    <w:rsid w:val="00696B84"/>
    <w:rsid w:val="00696ED5"/>
    <w:rsid w:val="006B1222"/>
    <w:rsid w:val="006C386F"/>
    <w:rsid w:val="006D1D8E"/>
    <w:rsid w:val="006E1A10"/>
    <w:rsid w:val="00706824"/>
    <w:rsid w:val="007075EA"/>
    <w:rsid w:val="007110EC"/>
    <w:rsid w:val="0074374D"/>
    <w:rsid w:val="007454DE"/>
    <w:rsid w:val="00752108"/>
    <w:rsid w:val="007702D9"/>
    <w:rsid w:val="00771D5E"/>
    <w:rsid w:val="00772035"/>
    <w:rsid w:val="0077552C"/>
    <w:rsid w:val="007A0724"/>
    <w:rsid w:val="007A5DBE"/>
    <w:rsid w:val="007B3D33"/>
    <w:rsid w:val="007C6A52"/>
    <w:rsid w:val="007D5C98"/>
    <w:rsid w:val="007F0DBA"/>
    <w:rsid w:val="007F4C81"/>
    <w:rsid w:val="007F73AD"/>
    <w:rsid w:val="008133FF"/>
    <w:rsid w:val="0082354D"/>
    <w:rsid w:val="0082764A"/>
    <w:rsid w:val="008335EC"/>
    <w:rsid w:val="00844304"/>
    <w:rsid w:val="00853F36"/>
    <w:rsid w:val="008675CC"/>
    <w:rsid w:val="0088704C"/>
    <w:rsid w:val="00890606"/>
    <w:rsid w:val="00892D96"/>
    <w:rsid w:val="00895C31"/>
    <w:rsid w:val="008B4902"/>
    <w:rsid w:val="008C60DB"/>
    <w:rsid w:val="00922339"/>
    <w:rsid w:val="00924FEB"/>
    <w:rsid w:val="00936499"/>
    <w:rsid w:val="00944232"/>
    <w:rsid w:val="00953318"/>
    <w:rsid w:val="00953BF9"/>
    <w:rsid w:val="00956526"/>
    <w:rsid w:val="00981D6C"/>
    <w:rsid w:val="00983109"/>
    <w:rsid w:val="009831B5"/>
    <w:rsid w:val="00997C74"/>
    <w:rsid w:val="009B0511"/>
    <w:rsid w:val="009C23AD"/>
    <w:rsid w:val="009E048A"/>
    <w:rsid w:val="009E2D32"/>
    <w:rsid w:val="009E407E"/>
    <w:rsid w:val="00A05EFB"/>
    <w:rsid w:val="00A11814"/>
    <w:rsid w:val="00A121AD"/>
    <w:rsid w:val="00A13179"/>
    <w:rsid w:val="00A14EBB"/>
    <w:rsid w:val="00A24824"/>
    <w:rsid w:val="00A33591"/>
    <w:rsid w:val="00A44DCC"/>
    <w:rsid w:val="00A532DA"/>
    <w:rsid w:val="00A53B26"/>
    <w:rsid w:val="00A54EE8"/>
    <w:rsid w:val="00A70C43"/>
    <w:rsid w:val="00A75406"/>
    <w:rsid w:val="00A876EA"/>
    <w:rsid w:val="00AB02A0"/>
    <w:rsid w:val="00AB2CA9"/>
    <w:rsid w:val="00AB4F31"/>
    <w:rsid w:val="00AB68F4"/>
    <w:rsid w:val="00AD1114"/>
    <w:rsid w:val="00AD4433"/>
    <w:rsid w:val="00AE128F"/>
    <w:rsid w:val="00B0024F"/>
    <w:rsid w:val="00B1093A"/>
    <w:rsid w:val="00B14F4E"/>
    <w:rsid w:val="00B15537"/>
    <w:rsid w:val="00B37639"/>
    <w:rsid w:val="00B43D72"/>
    <w:rsid w:val="00B479C8"/>
    <w:rsid w:val="00B5536B"/>
    <w:rsid w:val="00B57089"/>
    <w:rsid w:val="00B70A32"/>
    <w:rsid w:val="00B756CD"/>
    <w:rsid w:val="00B77A26"/>
    <w:rsid w:val="00B80B84"/>
    <w:rsid w:val="00B91D63"/>
    <w:rsid w:val="00B95DF3"/>
    <w:rsid w:val="00BA0454"/>
    <w:rsid w:val="00BA4B73"/>
    <w:rsid w:val="00BB113E"/>
    <w:rsid w:val="00BB3153"/>
    <w:rsid w:val="00BC202B"/>
    <w:rsid w:val="00BC7BCF"/>
    <w:rsid w:val="00BD677D"/>
    <w:rsid w:val="00C12210"/>
    <w:rsid w:val="00C22174"/>
    <w:rsid w:val="00C6517F"/>
    <w:rsid w:val="00C72992"/>
    <w:rsid w:val="00C82D57"/>
    <w:rsid w:val="00C90E18"/>
    <w:rsid w:val="00CC191E"/>
    <w:rsid w:val="00CC1F25"/>
    <w:rsid w:val="00CC4A9E"/>
    <w:rsid w:val="00CC662C"/>
    <w:rsid w:val="00CD1FA9"/>
    <w:rsid w:val="00CE0A08"/>
    <w:rsid w:val="00CE75BF"/>
    <w:rsid w:val="00CF0BAD"/>
    <w:rsid w:val="00CF2D65"/>
    <w:rsid w:val="00CF3014"/>
    <w:rsid w:val="00D015A4"/>
    <w:rsid w:val="00D13B16"/>
    <w:rsid w:val="00D16E14"/>
    <w:rsid w:val="00D26210"/>
    <w:rsid w:val="00D37C14"/>
    <w:rsid w:val="00D4260F"/>
    <w:rsid w:val="00D50E0F"/>
    <w:rsid w:val="00D536A2"/>
    <w:rsid w:val="00D548F3"/>
    <w:rsid w:val="00D6581C"/>
    <w:rsid w:val="00D726C6"/>
    <w:rsid w:val="00D73939"/>
    <w:rsid w:val="00D769A3"/>
    <w:rsid w:val="00D821C5"/>
    <w:rsid w:val="00DB77E5"/>
    <w:rsid w:val="00DD0BEC"/>
    <w:rsid w:val="00DF59B5"/>
    <w:rsid w:val="00E175DC"/>
    <w:rsid w:val="00E24CDF"/>
    <w:rsid w:val="00E373B6"/>
    <w:rsid w:val="00E54954"/>
    <w:rsid w:val="00E566C7"/>
    <w:rsid w:val="00E57BEA"/>
    <w:rsid w:val="00E719A1"/>
    <w:rsid w:val="00E73E38"/>
    <w:rsid w:val="00E80E18"/>
    <w:rsid w:val="00E81B24"/>
    <w:rsid w:val="00E91F5F"/>
    <w:rsid w:val="00EA3396"/>
    <w:rsid w:val="00EB2768"/>
    <w:rsid w:val="00EE0AD4"/>
    <w:rsid w:val="00EE1537"/>
    <w:rsid w:val="00EE3A5A"/>
    <w:rsid w:val="00EF137F"/>
    <w:rsid w:val="00EF36EA"/>
    <w:rsid w:val="00EF39BD"/>
    <w:rsid w:val="00F373F8"/>
    <w:rsid w:val="00F43799"/>
    <w:rsid w:val="00F55F37"/>
    <w:rsid w:val="00F60170"/>
    <w:rsid w:val="00F70263"/>
    <w:rsid w:val="00F73658"/>
    <w:rsid w:val="00F77C3E"/>
    <w:rsid w:val="00F81824"/>
    <w:rsid w:val="00F82B21"/>
    <w:rsid w:val="00F92BF1"/>
    <w:rsid w:val="00F93F72"/>
    <w:rsid w:val="00FC3D8D"/>
    <w:rsid w:val="00FD3B36"/>
    <w:rsid w:val="00FD59FA"/>
    <w:rsid w:val="00FF48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56FE4F"/>
  <w15:chartTrackingRefBased/>
  <w15:docId w15:val="{E435F26E-D1B7-4643-8903-E22ADC1A9E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E068A"/>
    <w:pPr>
      <w:spacing w:line="276" w:lineRule="auto"/>
    </w:pPr>
    <w:rPr>
      <w:rFonts w:eastAsiaTheme="minorEastAsia"/>
      <w:kern w:val="0"/>
      <w:sz w:val="21"/>
      <w:szCs w:val="21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3317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E068A"/>
    <w:pPr>
      <w:keepNext/>
      <w:keepLines/>
      <w:spacing w:before="24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F301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E068A"/>
    <w:rPr>
      <w:rFonts w:asciiTheme="majorHAnsi" w:eastAsiaTheme="majorEastAsia" w:hAnsiTheme="majorHAnsi" w:cstheme="majorBidi"/>
      <w:color w:val="ED7D31" w:themeColor="accent2"/>
      <w:kern w:val="0"/>
      <w:sz w:val="36"/>
      <w:szCs w:val="36"/>
      <w14:ligatures w14:val="none"/>
    </w:rPr>
  </w:style>
  <w:style w:type="paragraph" w:styleId="ListParagraph">
    <w:name w:val="List Paragraph"/>
    <w:basedOn w:val="Normal"/>
    <w:uiPriority w:val="34"/>
    <w:qFormat/>
    <w:rsid w:val="004E068A"/>
    <w:pPr>
      <w:ind w:left="720"/>
    </w:pPr>
  </w:style>
  <w:style w:type="character" w:styleId="Hyperlink">
    <w:name w:val="Hyperlink"/>
    <w:basedOn w:val="DefaultParagraphFont"/>
    <w:uiPriority w:val="99"/>
    <w:unhideWhenUsed/>
    <w:rsid w:val="00B80B84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7B3D33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7B3D33"/>
    <w:rPr>
      <w:rFonts w:asciiTheme="majorHAnsi" w:eastAsiaTheme="majorEastAsia" w:hAnsiTheme="majorHAnsi" w:cstheme="majorBidi"/>
      <w:color w:val="262626" w:themeColor="text1" w:themeTint="D9"/>
      <w:kern w:val="0"/>
      <w:sz w:val="96"/>
      <w:szCs w:val="96"/>
      <w14:ligatures w14:val="none"/>
    </w:rPr>
  </w:style>
  <w:style w:type="character" w:styleId="SubtleEmphasis">
    <w:name w:val="Subtle Emphasis"/>
    <w:basedOn w:val="DefaultParagraphFont"/>
    <w:uiPriority w:val="19"/>
    <w:qFormat/>
    <w:rsid w:val="007B3D33"/>
    <w:rPr>
      <w:i/>
      <w:iCs/>
      <w:color w:val="595959" w:themeColor="text1" w:themeTint="A6"/>
    </w:rPr>
  </w:style>
  <w:style w:type="character" w:customStyle="1" w:styleId="Heading1Char">
    <w:name w:val="Heading 1 Char"/>
    <w:basedOn w:val="DefaultParagraphFont"/>
    <w:link w:val="Heading1"/>
    <w:uiPriority w:val="9"/>
    <w:rsid w:val="00331781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331781"/>
    <w:pPr>
      <w:pBdr>
        <w:bottom w:val="single" w:sz="4" w:space="2" w:color="ED7D31" w:themeColor="accent2"/>
      </w:pBdr>
      <w:spacing w:before="360" w:after="120" w:line="240" w:lineRule="auto"/>
      <w:outlineLvl w:val="9"/>
    </w:pPr>
    <w:rPr>
      <w:color w:val="262626" w:themeColor="text1" w:themeTint="D9"/>
      <w:sz w:val="40"/>
      <w:szCs w:val="40"/>
    </w:rPr>
  </w:style>
  <w:style w:type="paragraph" w:styleId="TOC1">
    <w:name w:val="toc 1"/>
    <w:basedOn w:val="Normal"/>
    <w:next w:val="Normal"/>
    <w:autoRedefine/>
    <w:uiPriority w:val="39"/>
    <w:unhideWhenUsed/>
    <w:rsid w:val="0033178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31781"/>
    <w:pPr>
      <w:spacing w:after="100"/>
      <w:ind w:left="210"/>
    </w:pPr>
  </w:style>
  <w:style w:type="character" w:styleId="UnresolvedMention">
    <w:name w:val="Unresolved Mention"/>
    <w:basedOn w:val="DefaultParagraphFont"/>
    <w:uiPriority w:val="99"/>
    <w:semiHidden/>
    <w:unhideWhenUsed/>
    <w:rsid w:val="00924FE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415C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5CB1"/>
    <w:rPr>
      <w:rFonts w:eastAsiaTheme="minorEastAsia"/>
      <w:kern w:val="0"/>
      <w:sz w:val="21"/>
      <w:szCs w:val="21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415C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5CB1"/>
    <w:rPr>
      <w:rFonts w:eastAsiaTheme="minorEastAsia"/>
      <w:kern w:val="0"/>
      <w:sz w:val="21"/>
      <w:szCs w:val="21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CF3014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14:ligatures w14:val="none"/>
    </w:rPr>
  </w:style>
  <w:style w:type="character" w:styleId="IntenseEmphasis">
    <w:name w:val="Intense Emphasis"/>
    <w:basedOn w:val="DefaultParagraphFont"/>
    <w:uiPriority w:val="21"/>
    <w:qFormat/>
    <w:rsid w:val="0056144C"/>
    <w:rPr>
      <w:i/>
      <w:iCs/>
      <w:color w:val="4472C4" w:themeColor="accent1"/>
    </w:rPr>
  </w:style>
  <w:style w:type="paragraph" w:styleId="Subtitle">
    <w:name w:val="Subtitle"/>
    <w:basedOn w:val="Normal"/>
    <w:next w:val="Normal"/>
    <w:link w:val="SubtitleChar"/>
    <w:uiPriority w:val="11"/>
    <w:qFormat/>
    <w:rsid w:val="00C72992"/>
    <w:pPr>
      <w:numPr>
        <w:ilvl w:val="1"/>
      </w:numPr>
    </w:pPr>
    <w:rPr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C72992"/>
    <w:rPr>
      <w:rFonts w:eastAsiaTheme="minorEastAsia"/>
      <w:color w:val="5A5A5A" w:themeColor="text1" w:themeTint="A5"/>
      <w:spacing w:val="15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mscottsewell/ContosoBI" TargetMode="External"/><Relationship Id="rId24" Type="http://schemas.openxmlformats.org/officeDocument/2006/relationships/image" Target="media/image16.png"/><Relationship Id="rId32" Type="http://schemas.openxmlformats.org/officeDocument/2006/relationships/hyperlink" Target="https://make.powerapps.com/" TargetMode="External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0" Type="http://schemas.openxmlformats.org/officeDocument/2006/relationships/image" Target="media/image12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FCF587-5404-4605-9D86-331BF354A3B5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f42aa342-8706-4288-bd11-ebb85995028c}" enabled="1" method="Privileged" siteId="{72f988bf-86f1-41af-91ab-2d7cd011db47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2757</TotalTime>
  <Pages>1</Pages>
  <Words>1043</Words>
  <Characters>5951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Scott Sewell</dc:creator>
  <cp:keywords/>
  <dc:description/>
  <cp:lastModifiedBy>Scott Sewell</cp:lastModifiedBy>
  <cp:revision>4</cp:revision>
  <dcterms:created xsi:type="dcterms:W3CDTF">2024-10-31T16:39:00Z</dcterms:created>
  <dcterms:modified xsi:type="dcterms:W3CDTF">2024-11-02T14:43:00Z</dcterms:modified>
</cp:coreProperties>
</file>